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90F" w:rsidRPr="00430AD5" w:rsidRDefault="005F290F" w:rsidP="00347EEF">
      <w:pPr>
        <w:spacing w:after="0"/>
        <w:jc w:val="center"/>
        <w:rPr>
          <w:rFonts w:ascii="Times New Roman" w:hAnsi="Times New Roman" w:cs="Times New Roman"/>
          <w:b/>
          <w:bCs/>
          <w:caps/>
          <w:sz w:val="26"/>
          <w:szCs w:val="26"/>
        </w:rPr>
      </w:pPr>
      <w:r w:rsidRPr="00694994">
        <w:rPr>
          <w:rFonts w:ascii="Times New Roman" w:hAnsi="Times New Roman" w:cs="Times New Roman"/>
          <w:b/>
          <w:bCs/>
          <w:sz w:val="26"/>
          <w:szCs w:val="26"/>
        </w:rPr>
        <w:t>ПОЛОЖЕННЯ ПРО КАФЕДРУ</w:t>
      </w:r>
      <w:r w:rsidRPr="007653E5">
        <w:rPr>
          <w:rFonts w:ascii="Times New Roman" w:hAnsi="Times New Roman" w:cs="Times New Roman"/>
          <w:b/>
          <w:bCs/>
          <w:sz w:val="26"/>
          <w:szCs w:val="26"/>
          <w:lang w:val="ru-RU"/>
        </w:rPr>
        <w:t xml:space="preserve"> </w:t>
      </w:r>
      <w:r w:rsidRPr="00430AD5">
        <w:rPr>
          <w:rFonts w:ascii="Times New Roman" w:hAnsi="Times New Roman" w:cs="Times New Roman"/>
          <w:b/>
          <w:bCs/>
          <w:caps/>
          <w:sz w:val="26"/>
          <w:szCs w:val="26"/>
        </w:rPr>
        <w:t>обліку і аудиту</w:t>
      </w:r>
    </w:p>
    <w:p w:rsidR="005F290F" w:rsidRPr="00694994" w:rsidRDefault="005F290F" w:rsidP="00347EEF">
      <w:pPr>
        <w:spacing w:after="0"/>
        <w:jc w:val="center"/>
        <w:rPr>
          <w:rFonts w:ascii="Times New Roman" w:hAnsi="Times New Roman" w:cs="Times New Roman"/>
          <w:b/>
          <w:bCs/>
          <w:sz w:val="26"/>
          <w:szCs w:val="26"/>
        </w:rPr>
      </w:pPr>
      <w:r w:rsidRPr="00694994">
        <w:rPr>
          <w:rFonts w:ascii="Times New Roman" w:hAnsi="Times New Roman" w:cs="Times New Roman"/>
          <w:b/>
          <w:bCs/>
          <w:sz w:val="26"/>
          <w:szCs w:val="26"/>
        </w:rPr>
        <w:t>ПОДІЛЬСЬКОГО ДЕРЖАВНОГО АГРАРНО-ТЕХНІЧНОГО УНІВЕРСИТЕТУ</w:t>
      </w:r>
    </w:p>
    <w:p w:rsidR="005F290F" w:rsidRPr="00694994" w:rsidRDefault="005F290F" w:rsidP="00347EEF">
      <w:pPr>
        <w:spacing w:after="0"/>
        <w:jc w:val="center"/>
        <w:rPr>
          <w:rFonts w:ascii="Times New Roman" w:hAnsi="Times New Roman" w:cs="Times New Roman"/>
          <w:b/>
          <w:bCs/>
          <w:sz w:val="26"/>
          <w:szCs w:val="26"/>
        </w:rPr>
      </w:pPr>
    </w:p>
    <w:p w:rsidR="005F290F" w:rsidRPr="00694994" w:rsidRDefault="005F290F" w:rsidP="00347EEF">
      <w:pPr>
        <w:spacing w:after="0"/>
        <w:jc w:val="center"/>
        <w:rPr>
          <w:rFonts w:ascii="Times New Roman" w:hAnsi="Times New Roman" w:cs="Times New Roman"/>
          <w:b/>
          <w:bCs/>
          <w:sz w:val="26"/>
          <w:szCs w:val="26"/>
        </w:rPr>
      </w:pPr>
      <w:r w:rsidRPr="00694994">
        <w:rPr>
          <w:rFonts w:ascii="Times New Roman" w:hAnsi="Times New Roman" w:cs="Times New Roman"/>
          <w:b/>
          <w:bCs/>
          <w:sz w:val="26"/>
          <w:szCs w:val="26"/>
        </w:rPr>
        <w:t>1. Загальні положення</w:t>
      </w:r>
    </w:p>
    <w:p w:rsidR="005F290F" w:rsidRPr="00694994" w:rsidRDefault="005F290F" w:rsidP="00347EEF">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1.1. Кафедра – </w:t>
      </w:r>
      <w:r w:rsidRPr="00661299">
        <w:rPr>
          <w:rFonts w:ascii="Times New Roman" w:hAnsi="Times New Roman" w:cs="Times New Roman"/>
          <w:sz w:val="26"/>
          <w:szCs w:val="26"/>
        </w:rPr>
        <w:t xml:space="preserve">це базовий структурний підрозділ </w:t>
      </w:r>
      <w:r w:rsidRPr="00694994">
        <w:rPr>
          <w:rFonts w:ascii="Times New Roman" w:hAnsi="Times New Roman" w:cs="Times New Roman"/>
          <w:sz w:val="26"/>
          <w:szCs w:val="26"/>
        </w:rPr>
        <w:t>Подільського державного аграрн</w:t>
      </w:r>
      <w:r>
        <w:rPr>
          <w:rFonts w:ascii="Times New Roman" w:hAnsi="Times New Roman" w:cs="Times New Roman"/>
          <w:sz w:val="26"/>
          <w:szCs w:val="26"/>
        </w:rPr>
        <w:t>о-технічного університету (далі </w:t>
      </w:r>
      <w:r w:rsidRPr="00694994">
        <w:rPr>
          <w:rFonts w:ascii="Times New Roman" w:hAnsi="Times New Roman" w:cs="Times New Roman"/>
          <w:sz w:val="26"/>
          <w:szCs w:val="26"/>
        </w:rPr>
        <w:t>– Університет)</w:t>
      </w:r>
      <w:r w:rsidRPr="00661299">
        <w:rPr>
          <w:rFonts w:ascii="Times New Roman" w:hAnsi="Times New Roman" w:cs="Times New Roman"/>
          <w:sz w:val="26"/>
          <w:szCs w:val="26"/>
        </w:rPr>
        <w:t>, що провадить освітню, методичну та/або наукову діяльність за певною спеціальністю (спеціалізацією) чи міжгалузевою групою спеціальностей, до складу якого входить не менше п’яти науково-педагогічних працівників, для яких кафедра є основним місцем роботи, і не менш як три з них мають науковий ступінь або вчене (почесне) звання.</w:t>
      </w:r>
    </w:p>
    <w:p w:rsidR="005F290F" w:rsidRPr="00694994" w:rsidRDefault="005F290F" w:rsidP="00347EEF">
      <w:pPr>
        <w:spacing w:after="0"/>
        <w:ind w:firstLine="709"/>
        <w:jc w:val="both"/>
        <w:rPr>
          <w:rFonts w:ascii="Times New Roman" w:hAnsi="Times New Roman" w:cs="Times New Roman"/>
          <w:sz w:val="26"/>
          <w:szCs w:val="26"/>
        </w:rPr>
      </w:pPr>
      <w:r>
        <w:rPr>
          <w:rFonts w:ascii="Times New Roman" w:hAnsi="Times New Roman" w:cs="Times New Roman"/>
          <w:sz w:val="26"/>
          <w:szCs w:val="26"/>
        </w:rPr>
        <w:t>1.2. </w:t>
      </w:r>
      <w:r w:rsidRPr="00694994">
        <w:rPr>
          <w:rFonts w:ascii="Times New Roman" w:hAnsi="Times New Roman" w:cs="Times New Roman"/>
          <w:sz w:val="26"/>
          <w:szCs w:val="26"/>
        </w:rPr>
        <w:t xml:space="preserve">Кафедра у своїй діяльності керується Конституцією України, </w:t>
      </w:r>
      <w:r>
        <w:rPr>
          <w:rFonts w:ascii="Times New Roman" w:hAnsi="Times New Roman" w:cs="Times New Roman"/>
          <w:sz w:val="26"/>
          <w:szCs w:val="26"/>
        </w:rPr>
        <w:t>З</w:t>
      </w:r>
      <w:r w:rsidRPr="00694994">
        <w:rPr>
          <w:rFonts w:ascii="Times New Roman" w:hAnsi="Times New Roman" w:cs="Times New Roman"/>
          <w:sz w:val="26"/>
          <w:szCs w:val="26"/>
        </w:rPr>
        <w:t>аконами України «Про освіту», «Про вищу освіту», нормативними документами Кабінету Міністрів України, Міністерства освіти і науки України, що регламентують діяльність вищих навчальних закладів</w:t>
      </w:r>
      <w:r w:rsidRPr="00661299">
        <w:rPr>
          <w:rFonts w:ascii="Times New Roman" w:hAnsi="Times New Roman" w:cs="Times New Roman"/>
          <w:sz w:val="26"/>
          <w:szCs w:val="26"/>
        </w:rPr>
        <w:t>, вимогами стандартів системи забезпечення якості вищої освіти, Колективним договором</w:t>
      </w:r>
      <w:r w:rsidRPr="00694994">
        <w:rPr>
          <w:rFonts w:ascii="Times New Roman" w:hAnsi="Times New Roman" w:cs="Times New Roman"/>
          <w:sz w:val="26"/>
          <w:szCs w:val="26"/>
        </w:rPr>
        <w:t>, Правилами внутрішнього розпорядку, наказами та розпорядженнями ректора Університету, рішеннями вченої та науково-методичної рад Університету, а також цим Положенням.</w:t>
      </w:r>
    </w:p>
    <w:p w:rsidR="005F290F" w:rsidRPr="00694994" w:rsidRDefault="005F290F" w:rsidP="00347EEF">
      <w:pPr>
        <w:spacing w:after="0"/>
        <w:ind w:firstLine="709"/>
        <w:jc w:val="both"/>
        <w:rPr>
          <w:rFonts w:ascii="Times New Roman" w:hAnsi="Times New Roman" w:cs="Times New Roman"/>
          <w:sz w:val="26"/>
          <w:szCs w:val="26"/>
        </w:rPr>
      </w:pPr>
      <w:r>
        <w:rPr>
          <w:rFonts w:ascii="Times New Roman" w:hAnsi="Times New Roman" w:cs="Times New Roman"/>
          <w:sz w:val="26"/>
          <w:szCs w:val="26"/>
        </w:rPr>
        <w:t>1.3. </w:t>
      </w:r>
      <w:r w:rsidRPr="00694994">
        <w:rPr>
          <w:rFonts w:ascii="Times New Roman" w:hAnsi="Times New Roman" w:cs="Times New Roman"/>
          <w:sz w:val="26"/>
          <w:szCs w:val="26"/>
        </w:rPr>
        <w:t>Кафедра створюється рішенням вченої ради Університету.</w:t>
      </w:r>
    </w:p>
    <w:p w:rsidR="005F290F" w:rsidRPr="008738AC" w:rsidRDefault="005F290F" w:rsidP="00D044AF">
      <w:pPr>
        <w:spacing w:after="0"/>
        <w:ind w:firstLine="709"/>
        <w:jc w:val="both"/>
        <w:rPr>
          <w:rFonts w:ascii="Times New Roman" w:hAnsi="Times New Roman" w:cs="Times New Roman"/>
          <w:sz w:val="26"/>
          <w:szCs w:val="26"/>
        </w:rPr>
      </w:pPr>
      <w:r>
        <w:rPr>
          <w:rFonts w:ascii="Times New Roman" w:hAnsi="Times New Roman" w:cs="Times New Roman"/>
          <w:sz w:val="26"/>
          <w:szCs w:val="26"/>
        </w:rPr>
        <w:t>1.4. </w:t>
      </w:r>
      <w:r w:rsidRPr="00694994">
        <w:rPr>
          <w:rFonts w:ascii="Times New Roman" w:hAnsi="Times New Roman" w:cs="Times New Roman"/>
          <w:sz w:val="26"/>
          <w:szCs w:val="26"/>
        </w:rPr>
        <w:t xml:space="preserve">Робота кафедри </w:t>
      </w:r>
      <w:r w:rsidRPr="008738AC">
        <w:rPr>
          <w:rFonts w:ascii="Times New Roman" w:hAnsi="Times New Roman" w:cs="Times New Roman"/>
          <w:sz w:val="26"/>
          <w:szCs w:val="26"/>
        </w:rPr>
        <w:t xml:space="preserve">спрямована на підготовку фахівців, які володіють глибокими теоретичними та практичними знаннями, уміннями і навичками, високою професійною кваліфікацією. </w:t>
      </w:r>
    </w:p>
    <w:p w:rsidR="005F290F" w:rsidRPr="00694994" w:rsidRDefault="005F290F" w:rsidP="00347EEF">
      <w:pPr>
        <w:spacing w:after="0"/>
        <w:ind w:firstLine="709"/>
        <w:jc w:val="both"/>
        <w:rPr>
          <w:rStyle w:val="5"/>
          <w:rFonts w:ascii="Times New Roman" w:hAnsi="Times New Roman" w:cs="Times New Roman"/>
          <w:sz w:val="26"/>
          <w:szCs w:val="26"/>
          <w:lang w:eastAsia="uk-UA"/>
        </w:rPr>
      </w:pPr>
      <w:r w:rsidRPr="008738AC">
        <w:rPr>
          <w:rFonts w:ascii="Times New Roman" w:hAnsi="Times New Roman" w:cs="Times New Roman"/>
          <w:sz w:val="26"/>
          <w:szCs w:val="26"/>
        </w:rPr>
        <w:t>1.6. </w:t>
      </w:r>
      <w:r w:rsidRPr="008738AC">
        <w:rPr>
          <w:rStyle w:val="5"/>
          <w:rFonts w:ascii="Times New Roman" w:hAnsi="Times New Roman" w:cs="Times New Roman"/>
          <w:sz w:val="26"/>
          <w:szCs w:val="26"/>
          <w:lang w:eastAsia="uk-UA"/>
        </w:rPr>
        <w:t>До складу кафедри входять науково</w:t>
      </w:r>
      <w:r w:rsidRPr="00694994">
        <w:rPr>
          <w:rStyle w:val="5"/>
          <w:rFonts w:ascii="Times New Roman" w:hAnsi="Times New Roman" w:cs="Times New Roman"/>
          <w:sz w:val="26"/>
          <w:szCs w:val="26"/>
          <w:lang w:eastAsia="uk-UA"/>
        </w:rPr>
        <w:t>-педагогічні працівники (професори, доценти, старші викладачі, асистенти, викладачі-стажисти, аспіранти) та навчально-допоміжний персонал (старші лаборанти, лаборанти, майстри виробничого навчання тощо), а також співробітники наукових підрозділів, що входять до структури кафедри.</w:t>
      </w:r>
    </w:p>
    <w:p w:rsidR="005F290F" w:rsidRPr="00694994" w:rsidRDefault="005F290F" w:rsidP="00347EEF">
      <w:pPr>
        <w:spacing w:after="0"/>
        <w:ind w:firstLine="709"/>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1.7. На посади науково-педагогічних працівників обираються за конкурсом особи, які мають наукові ступені або вчені звання, а також випускники магістратури, аспірантури та докторантури. Кадрове забезпечення навчально-наукового пр</w:t>
      </w:r>
      <w:r>
        <w:rPr>
          <w:rStyle w:val="5"/>
          <w:rFonts w:ascii="Times New Roman" w:hAnsi="Times New Roman" w:cs="Times New Roman"/>
          <w:sz w:val="26"/>
          <w:szCs w:val="26"/>
          <w:lang w:eastAsia="uk-UA"/>
        </w:rPr>
        <w:t>оцесу є одним з головних напрям</w:t>
      </w:r>
      <w:r w:rsidRPr="00694994">
        <w:rPr>
          <w:rStyle w:val="5"/>
          <w:rFonts w:ascii="Times New Roman" w:hAnsi="Times New Roman" w:cs="Times New Roman"/>
          <w:sz w:val="26"/>
          <w:szCs w:val="26"/>
          <w:lang w:eastAsia="uk-UA"/>
        </w:rPr>
        <w:t>ів у діяльності кафедри.</w:t>
      </w:r>
    </w:p>
    <w:p w:rsidR="005F290F" w:rsidRPr="00694994" w:rsidRDefault="005F290F" w:rsidP="00347EEF">
      <w:pPr>
        <w:spacing w:after="0"/>
        <w:ind w:firstLine="709"/>
        <w:jc w:val="both"/>
        <w:rPr>
          <w:rFonts w:ascii="Times New Roman" w:hAnsi="Times New Roman" w:cs="Times New Roman"/>
          <w:sz w:val="26"/>
          <w:szCs w:val="26"/>
        </w:rPr>
      </w:pPr>
      <w:r w:rsidRPr="00694994">
        <w:rPr>
          <w:rStyle w:val="5"/>
          <w:rFonts w:ascii="Times New Roman" w:hAnsi="Times New Roman" w:cs="Times New Roman"/>
          <w:sz w:val="26"/>
          <w:szCs w:val="26"/>
          <w:lang w:eastAsia="uk-UA"/>
        </w:rPr>
        <w:t>1.8. </w:t>
      </w:r>
      <w:r w:rsidRPr="00694994">
        <w:rPr>
          <w:rFonts w:ascii="Times New Roman" w:hAnsi="Times New Roman" w:cs="Times New Roman"/>
          <w:sz w:val="26"/>
          <w:szCs w:val="26"/>
        </w:rPr>
        <w:t>Всі кафедри входять до складу відповідних факультетів.</w:t>
      </w:r>
    </w:p>
    <w:p w:rsidR="005F290F" w:rsidRPr="00694994" w:rsidRDefault="005F290F"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1.9. Фінансова діяльність кафедри здійснюється згідно з чинним законодавством та в рамках виділених бюджетних </w:t>
      </w:r>
      <w:r>
        <w:rPr>
          <w:rFonts w:ascii="Times New Roman" w:hAnsi="Times New Roman" w:cs="Times New Roman"/>
          <w:sz w:val="26"/>
          <w:szCs w:val="26"/>
        </w:rPr>
        <w:t>і</w:t>
      </w:r>
      <w:r w:rsidRPr="00694994">
        <w:rPr>
          <w:rFonts w:ascii="Times New Roman" w:hAnsi="Times New Roman" w:cs="Times New Roman"/>
          <w:sz w:val="26"/>
          <w:szCs w:val="26"/>
        </w:rPr>
        <w:t xml:space="preserve"> залучених позабюджетних коштів.</w:t>
      </w:r>
    </w:p>
    <w:p w:rsidR="005F290F" w:rsidRPr="00694994" w:rsidRDefault="005F290F"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1.10. Контроль за діяльністю кафедри здійснює декан факультету, в структурі якого вона перебуває.</w:t>
      </w:r>
    </w:p>
    <w:p w:rsidR="005F290F" w:rsidRPr="00694994" w:rsidRDefault="005F290F"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p>
    <w:p w:rsidR="005F290F" w:rsidRPr="00694994" w:rsidRDefault="005F290F" w:rsidP="00347EEF">
      <w:pPr>
        <w:pStyle w:val="50"/>
        <w:shd w:val="clear" w:color="auto" w:fill="auto"/>
        <w:tabs>
          <w:tab w:val="left" w:pos="1190"/>
        </w:tabs>
        <w:spacing w:before="0" w:after="0" w:line="276" w:lineRule="auto"/>
        <w:jc w:val="center"/>
        <w:rPr>
          <w:rStyle w:val="5"/>
          <w:rFonts w:ascii="Times New Roman" w:hAnsi="Times New Roman" w:cs="Times New Roman"/>
          <w:b/>
          <w:bCs/>
          <w:sz w:val="26"/>
          <w:szCs w:val="26"/>
          <w:lang w:eastAsia="uk-UA"/>
        </w:rPr>
      </w:pPr>
      <w:r w:rsidRPr="00694994">
        <w:rPr>
          <w:rStyle w:val="5"/>
          <w:rFonts w:ascii="Times New Roman" w:hAnsi="Times New Roman" w:cs="Times New Roman"/>
          <w:b/>
          <w:bCs/>
          <w:sz w:val="26"/>
          <w:szCs w:val="26"/>
          <w:lang w:eastAsia="uk-UA"/>
        </w:rPr>
        <w:t>2. Структура та керівництво кафедри</w:t>
      </w:r>
      <w:r>
        <w:rPr>
          <w:rStyle w:val="5"/>
          <w:rFonts w:ascii="Times New Roman" w:hAnsi="Times New Roman" w:cs="Times New Roman"/>
          <w:b/>
          <w:bCs/>
          <w:sz w:val="26"/>
          <w:szCs w:val="26"/>
          <w:lang w:eastAsia="uk-UA"/>
        </w:rPr>
        <w:t xml:space="preserve"> обліку і аудиту</w:t>
      </w:r>
    </w:p>
    <w:p w:rsidR="005F290F" w:rsidRPr="00694994" w:rsidRDefault="005F290F" w:rsidP="00347EEF">
      <w:pPr>
        <w:pStyle w:val="50"/>
        <w:shd w:val="clear" w:color="auto" w:fill="auto"/>
        <w:tabs>
          <w:tab w:val="left" w:pos="1190"/>
        </w:tabs>
        <w:spacing w:before="0" w:after="0" w:line="276" w:lineRule="auto"/>
        <w:ind w:firstLine="709"/>
        <w:rPr>
          <w:rStyle w:val="5"/>
          <w:rFonts w:ascii="Times New Roman" w:hAnsi="Times New Roman" w:cs="Times New Roman"/>
          <w:sz w:val="26"/>
          <w:szCs w:val="26"/>
          <w:lang w:eastAsia="uk-UA"/>
        </w:rPr>
      </w:pPr>
      <w:r w:rsidRPr="00694994">
        <w:rPr>
          <w:rFonts w:ascii="Times New Roman" w:hAnsi="Times New Roman" w:cs="Times New Roman"/>
          <w:sz w:val="26"/>
          <w:szCs w:val="26"/>
        </w:rPr>
        <w:t>2.1. Організація роботи кафедри є важливою складовою функціонування факультету та включає навчальну, методичну</w:t>
      </w:r>
      <w:r>
        <w:rPr>
          <w:rFonts w:ascii="Times New Roman" w:hAnsi="Times New Roman" w:cs="Times New Roman"/>
          <w:sz w:val="26"/>
          <w:szCs w:val="26"/>
        </w:rPr>
        <w:t>, наукову та</w:t>
      </w:r>
      <w:r w:rsidRPr="00694994">
        <w:rPr>
          <w:rFonts w:ascii="Times New Roman" w:hAnsi="Times New Roman" w:cs="Times New Roman"/>
          <w:sz w:val="26"/>
          <w:szCs w:val="26"/>
        </w:rPr>
        <w:t xml:space="preserve"> організаційну роботу.</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shd w:val="clear" w:color="auto" w:fill="FFFFFF"/>
        </w:rPr>
      </w:pPr>
      <w:r w:rsidRPr="00694994">
        <w:rPr>
          <w:rStyle w:val="5"/>
          <w:rFonts w:ascii="Times New Roman" w:hAnsi="Times New Roman" w:cs="Times New Roman"/>
          <w:sz w:val="26"/>
          <w:szCs w:val="26"/>
          <w:lang w:eastAsia="uk-UA"/>
        </w:rPr>
        <w:t>2.2. До структури кафедри можуть входити навчальні лабораторії, кабінети та інші підрозділи, які забезпечують навчальний процес. Структура кафедри та її штати щорічно, відповідно до навчального навантаження, затверджуються ректором університету.</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2.3. Для викон</w:t>
      </w:r>
      <w:r>
        <w:rPr>
          <w:rFonts w:ascii="Times New Roman" w:hAnsi="Times New Roman" w:cs="Times New Roman"/>
          <w:sz w:val="26"/>
          <w:szCs w:val="26"/>
        </w:rPr>
        <w:t>ання покладених на кафедру завдань</w:t>
      </w:r>
      <w:r w:rsidRPr="00694994">
        <w:rPr>
          <w:rFonts w:ascii="Times New Roman" w:hAnsi="Times New Roman" w:cs="Times New Roman"/>
          <w:sz w:val="26"/>
          <w:szCs w:val="26"/>
        </w:rPr>
        <w:t xml:space="preserve">, реалізації та здійснення на належному науковому рівні освітніх програм за кафедрою закріплюються: </w:t>
      </w:r>
    </w:p>
    <w:p w:rsidR="005F290F" w:rsidRPr="00694994" w:rsidRDefault="005F290F"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навчальні лабораторії та методичні кабінети; </w:t>
      </w:r>
    </w:p>
    <w:p w:rsidR="005F290F" w:rsidRPr="00694994" w:rsidRDefault="005F290F"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кабінети науково-педагогічних працівників; </w:t>
      </w:r>
    </w:p>
    <w:p w:rsidR="005F290F" w:rsidRPr="00694994" w:rsidRDefault="005F290F"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кабінети комп</w:t>
      </w:r>
      <w:r>
        <w:rPr>
          <w:rFonts w:ascii="Times New Roman" w:hAnsi="Times New Roman" w:cs="Times New Roman"/>
          <w:sz w:val="26"/>
          <w:szCs w:val="26"/>
        </w:rPr>
        <w:t>’</w:t>
      </w:r>
      <w:r w:rsidRPr="00694994">
        <w:rPr>
          <w:rFonts w:ascii="Times New Roman" w:hAnsi="Times New Roman" w:cs="Times New Roman"/>
          <w:sz w:val="26"/>
          <w:szCs w:val="26"/>
        </w:rPr>
        <w:t xml:space="preserve">ютерної техніки.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2.4. Управління кафедрою здійснюється на принципах єдиноначальності та колегіальності. Колегіальним органом управління кафедрою є її засідання під головуванням завідувача кафедри. Засідання кафедри проводяться щомісячно. Рішення, схвалені на засіданнях, є обов</w:t>
      </w:r>
      <w:r>
        <w:rPr>
          <w:rFonts w:ascii="Times New Roman" w:hAnsi="Times New Roman" w:cs="Times New Roman"/>
          <w:sz w:val="26"/>
          <w:szCs w:val="26"/>
        </w:rPr>
        <w:t>’</w:t>
      </w:r>
      <w:r w:rsidRPr="00694994">
        <w:rPr>
          <w:rFonts w:ascii="Times New Roman" w:hAnsi="Times New Roman" w:cs="Times New Roman"/>
          <w:sz w:val="26"/>
          <w:szCs w:val="26"/>
        </w:rPr>
        <w:t xml:space="preserve">язковими для виконання працівниками кафедри. Рішення кафедри набирають чинності, якщо в засіданні бере участь не менше </w:t>
      </w:r>
      <w:r>
        <w:rPr>
          <w:rFonts w:ascii="Times New Roman" w:hAnsi="Times New Roman" w:cs="Times New Roman"/>
          <w:sz w:val="26"/>
          <w:szCs w:val="26"/>
        </w:rPr>
        <w:t xml:space="preserve">2/3 постійного складу. Рішення </w:t>
      </w:r>
      <w:r w:rsidRPr="00694994">
        <w:rPr>
          <w:rFonts w:ascii="Times New Roman" w:hAnsi="Times New Roman" w:cs="Times New Roman"/>
          <w:sz w:val="26"/>
          <w:szCs w:val="26"/>
        </w:rPr>
        <w:t>приймають переважною більшістю голосів наявних членів кафедри. Позачергове засідання кафедри може бути скликане за ініціативою не менше 1/3 постійного складу або за рішенням завідувача кафедри. Співробітники кафедри, які працюють за сумісництвом і на умовах погодинної оплати праці, мають право дорадчого голосу.</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2.5. Питання організації </w:t>
      </w:r>
      <w:r w:rsidRPr="00694994">
        <w:rPr>
          <w:rStyle w:val="5"/>
          <w:rFonts w:ascii="Times New Roman" w:hAnsi="Times New Roman" w:cs="Times New Roman"/>
          <w:sz w:val="26"/>
          <w:szCs w:val="26"/>
          <w:lang w:eastAsia="uk-UA"/>
        </w:rPr>
        <w:t>навчальн</w:t>
      </w:r>
      <w:r>
        <w:rPr>
          <w:rStyle w:val="5"/>
          <w:rFonts w:ascii="Times New Roman" w:hAnsi="Times New Roman" w:cs="Times New Roman"/>
          <w:sz w:val="26"/>
          <w:szCs w:val="26"/>
          <w:lang w:eastAsia="uk-UA"/>
        </w:rPr>
        <w:t>ої</w:t>
      </w:r>
      <w:r w:rsidRPr="00694994">
        <w:rPr>
          <w:rStyle w:val="5"/>
          <w:rFonts w:ascii="Times New Roman" w:hAnsi="Times New Roman" w:cs="Times New Roman"/>
          <w:sz w:val="26"/>
          <w:szCs w:val="26"/>
          <w:lang w:eastAsia="uk-UA"/>
        </w:rPr>
        <w:t>, методичн</w:t>
      </w:r>
      <w:r>
        <w:rPr>
          <w:rStyle w:val="5"/>
          <w:rFonts w:ascii="Times New Roman" w:hAnsi="Times New Roman" w:cs="Times New Roman"/>
          <w:sz w:val="26"/>
          <w:szCs w:val="26"/>
          <w:lang w:eastAsia="uk-UA"/>
        </w:rPr>
        <w:t>ої</w:t>
      </w:r>
      <w:r w:rsidRPr="00694994">
        <w:rPr>
          <w:rStyle w:val="5"/>
          <w:rFonts w:ascii="Times New Roman" w:hAnsi="Times New Roman" w:cs="Times New Roman"/>
          <w:sz w:val="26"/>
          <w:szCs w:val="26"/>
          <w:lang w:eastAsia="uk-UA"/>
        </w:rPr>
        <w:t>, науко</w:t>
      </w:r>
      <w:r>
        <w:rPr>
          <w:rStyle w:val="5"/>
          <w:rFonts w:ascii="Times New Roman" w:hAnsi="Times New Roman" w:cs="Times New Roman"/>
          <w:sz w:val="26"/>
          <w:szCs w:val="26"/>
          <w:lang w:eastAsia="uk-UA"/>
        </w:rPr>
        <w:t>вої</w:t>
      </w:r>
      <w:r w:rsidRPr="00694994">
        <w:rPr>
          <w:rStyle w:val="5"/>
          <w:rFonts w:ascii="Times New Roman" w:hAnsi="Times New Roman" w:cs="Times New Roman"/>
          <w:sz w:val="26"/>
          <w:szCs w:val="26"/>
          <w:lang w:eastAsia="uk-UA"/>
        </w:rPr>
        <w:t xml:space="preserve">, </w:t>
      </w:r>
      <w:r>
        <w:rPr>
          <w:rStyle w:val="5"/>
          <w:rFonts w:ascii="Times New Roman" w:hAnsi="Times New Roman" w:cs="Times New Roman"/>
          <w:sz w:val="26"/>
          <w:szCs w:val="26"/>
          <w:lang w:eastAsia="uk-UA"/>
        </w:rPr>
        <w:t>організаційної</w:t>
      </w:r>
      <w:r w:rsidRPr="00694994">
        <w:rPr>
          <w:rStyle w:val="5"/>
          <w:rFonts w:ascii="Times New Roman" w:hAnsi="Times New Roman" w:cs="Times New Roman"/>
          <w:sz w:val="26"/>
          <w:szCs w:val="26"/>
          <w:lang w:eastAsia="uk-UA"/>
        </w:rPr>
        <w:t xml:space="preserve"> та інш</w:t>
      </w:r>
      <w:r>
        <w:rPr>
          <w:rStyle w:val="5"/>
          <w:rFonts w:ascii="Times New Roman" w:hAnsi="Times New Roman" w:cs="Times New Roman"/>
          <w:sz w:val="26"/>
          <w:szCs w:val="26"/>
          <w:lang w:eastAsia="uk-UA"/>
        </w:rPr>
        <w:t>их</w:t>
      </w:r>
      <w:r w:rsidRPr="00694994">
        <w:rPr>
          <w:rStyle w:val="5"/>
          <w:rFonts w:ascii="Times New Roman" w:hAnsi="Times New Roman" w:cs="Times New Roman"/>
          <w:sz w:val="26"/>
          <w:szCs w:val="26"/>
          <w:lang w:eastAsia="uk-UA"/>
        </w:rPr>
        <w:t xml:space="preserve"> вид</w:t>
      </w:r>
      <w:r>
        <w:rPr>
          <w:rStyle w:val="5"/>
          <w:rFonts w:ascii="Times New Roman" w:hAnsi="Times New Roman" w:cs="Times New Roman"/>
          <w:sz w:val="26"/>
          <w:szCs w:val="26"/>
          <w:lang w:eastAsia="uk-UA"/>
        </w:rPr>
        <w:t>ів</w:t>
      </w:r>
      <w:r w:rsidRPr="00694994">
        <w:rPr>
          <w:rStyle w:val="5"/>
          <w:rFonts w:ascii="Times New Roman" w:hAnsi="Times New Roman" w:cs="Times New Roman"/>
          <w:sz w:val="26"/>
          <w:szCs w:val="26"/>
          <w:lang w:eastAsia="uk-UA"/>
        </w:rPr>
        <w:t xml:space="preserve"> роб</w:t>
      </w:r>
      <w:r>
        <w:rPr>
          <w:rStyle w:val="5"/>
          <w:rFonts w:ascii="Times New Roman" w:hAnsi="Times New Roman" w:cs="Times New Roman"/>
          <w:sz w:val="26"/>
          <w:szCs w:val="26"/>
          <w:lang w:eastAsia="uk-UA"/>
        </w:rPr>
        <w:t>іт</w:t>
      </w:r>
      <w:r w:rsidRPr="00694994">
        <w:rPr>
          <w:rFonts w:ascii="Times New Roman" w:hAnsi="Times New Roman" w:cs="Times New Roman"/>
          <w:sz w:val="26"/>
          <w:szCs w:val="26"/>
        </w:rPr>
        <w:t>, що мають кафедральний характер, можуть розглядатися і обговорюватися на спільни</w:t>
      </w:r>
      <w:r>
        <w:rPr>
          <w:rFonts w:ascii="Times New Roman" w:hAnsi="Times New Roman" w:cs="Times New Roman"/>
          <w:sz w:val="26"/>
          <w:szCs w:val="26"/>
        </w:rPr>
        <w:t>х засіданнях кафедр факультету.</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2.6. Розподіл обов</w:t>
      </w:r>
      <w:r>
        <w:rPr>
          <w:rFonts w:ascii="Times New Roman" w:hAnsi="Times New Roman" w:cs="Times New Roman"/>
          <w:sz w:val="26"/>
          <w:szCs w:val="26"/>
        </w:rPr>
        <w:t>’</w:t>
      </w:r>
      <w:r w:rsidRPr="00694994">
        <w:rPr>
          <w:rFonts w:ascii="Times New Roman" w:hAnsi="Times New Roman" w:cs="Times New Roman"/>
          <w:sz w:val="26"/>
          <w:szCs w:val="26"/>
        </w:rPr>
        <w:t>язків між працівниками кафедри щорічно затверджується на засіданні кафедри.</w:t>
      </w:r>
    </w:p>
    <w:p w:rsidR="005F290F" w:rsidRPr="00694994" w:rsidRDefault="005F290F" w:rsidP="007C0880">
      <w:pPr>
        <w:spacing w:after="0"/>
        <w:ind w:firstLine="709"/>
        <w:jc w:val="both"/>
        <w:rPr>
          <w:rFonts w:ascii="Times New Roman" w:hAnsi="Times New Roman" w:cs="Times New Roman"/>
          <w:sz w:val="26"/>
          <w:szCs w:val="26"/>
        </w:rPr>
      </w:pPr>
      <w:r w:rsidRPr="00694994">
        <w:rPr>
          <w:rFonts w:ascii="Times New Roman" w:hAnsi="Times New Roman" w:cs="Times New Roman"/>
          <w:sz w:val="26"/>
          <w:szCs w:val="26"/>
        </w:rPr>
        <w:t>2.7. Кафедру очолює завідувач. Керівник кафедри обирається за конкурсом таємним голосуванням вченою радою Університету строком на п</w:t>
      </w:r>
      <w:r>
        <w:rPr>
          <w:rFonts w:ascii="Times New Roman" w:hAnsi="Times New Roman" w:cs="Times New Roman"/>
          <w:sz w:val="26"/>
          <w:szCs w:val="26"/>
        </w:rPr>
        <w:t>’</w:t>
      </w:r>
      <w:r w:rsidRPr="00694994">
        <w:rPr>
          <w:rFonts w:ascii="Times New Roman" w:hAnsi="Times New Roman" w:cs="Times New Roman"/>
          <w:sz w:val="26"/>
          <w:szCs w:val="26"/>
        </w:rPr>
        <w:t xml:space="preserve">ять років з урахуванням пропозицій трудового колективу факультету та кафедри. Із ним укладають контракт. На посаду завідувача кафедри може бути обрана особа, що має науковий ступінь та/або вчене звання відповідно до профілю кафедри. Завідувач кафедри не може перебувати на посаді більше як два строки. </w:t>
      </w:r>
    </w:p>
    <w:p w:rsidR="005F290F" w:rsidRPr="00ED644B" w:rsidRDefault="005F290F" w:rsidP="00347EEF">
      <w:pPr>
        <w:spacing w:after="0"/>
        <w:ind w:firstLine="709"/>
        <w:jc w:val="both"/>
        <w:rPr>
          <w:rStyle w:val="BodyTextChar"/>
          <w:sz w:val="26"/>
          <w:szCs w:val="26"/>
          <w:lang w:val="ru-RU" w:eastAsia="uk-UA"/>
        </w:rPr>
      </w:pPr>
      <w:r w:rsidRPr="00694994">
        <w:rPr>
          <w:rFonts w:ascii="Times New Roman" w:hAnsi="Times New Roman" w:cs="Times New Roman"/>
          <w:sz w:val="26"/>
          <w:szCs w:val="26"/>
        </w:rPr>
        <w:t>2.8. У</w:t>
      </w:r>
      <w:r w:rsidRPr="00694994">
        <w:rPr>
          <w:rStyle w:val="BodyTextChar"/>
          <w:sz w:val="26"/>
          <w:szCs w:val="26"/>
          <w:lang w:eastAsia="uk-UA"/>
        </w:rPr>
        <w:t xml:space="preserve"> своїй діяльності завідувач кафедри керується чинним законодавством і підзаконними актами, Статутом Університету, наказами ректора, а також обов</w:t>
      </w:r>
      <w:r>
        <w:rPr>
          <w:rStyle w:val="BodyTextChar"/>
          <w:sz w:val="26"/>
          <w:szCs w:val="26"/>
          <w:lang w:eastAsia="uk-UA"/>
        </w:rPr>
        <w:t>’</w:t>
      </w:r>
      <w:r w:rsidRPr="00694994">
        <w:rPr>
          <w:rStyle w:val="BodyTextChar"/>
          <w:sz w:val="26"/>
          <w:szCs w:val="26"/>
          <w:lang w:eastAsia="uk-UA"/>
        </w:rPr>
        <w:t>язками, покладеними на нього</w:t>
      </w:r>
      <w:r>
        <w:rPr>
          <w:rStyle w:val="BodyTextChar"/>
          <w:sz w:val="26"/>
          <w:szCs w:val="26"/>
          <w:lang w:eastAsia="uk-UA"/>
        </w:rPr>
        <w:t xml:space="preserve"> ректором і деканом факультету.</w:t>
      </w:r>
    </w:p>
    <w:p w:rsidR="005F290F" w:rsidRPr="00694994" w:rsidRDefault="005F290F" w:rsidP="00347EEF">
      <w:pPr>
        <w:spacing w:after="0"/>
        <w:ind w:firstLine="709"/>
        <w:jc w:val="both"/>
        <w:rPr>
          <w:rStyle w:val="BodyTextChar"/>
          <w:sz w:val="26"/>
          <w:szCs w:val="26"/>
          <w:lang w:eastAsia="uk-UA"/>
        </w:rPr>
      </w:pPr>
      <w:r w:rsidRPr="00694994">
        <w:rPr>
          <w:rStyle w:val="BodyTextChar"/>
          <w:sz w:val="26"/>
          <w:szCs w:val="26"/>
          <w:lang w:eastAsia="uk-UA"/>
        </w:rPr>
        <w:t>2.9. Обов</w:t>
      </w:r>
      <w:r>
        <w:rPr>
          <w:rStyle w:val="BodyTextChar"/>
          <w:sz w:val="26"/>
          <w:szCs w:val="26"/>
          <w:lang w:eastAsia="uk-UA"/>
        </w:rPr>
        <w:t>’</w:t>
      </w:r>
      <w:r w:rsidRPr="00694994">
        <w:rPr>
          <w:rStyle w:val="BodyTextChar"/>
          <w:sz w:val="26"/>
          <w:szCs w:val="26"/>
          <w:lang w:eastAsia="uk-UA"/>
        </w:rPr>
        <w:t>язком завідувача кафедри є безпосереднє керівництво колективом кафедри щодо організації та удосконалення навчальної, методичної, науково-дослідної, виховної роботи, профорієнтаційної довузівської підготовки, наукових досліджень за профілем кафедри, підготовки і підвищення кваліфікації науково-педагогічних кадрів, а також керівництво господарськими, комерційними та іншими видами діяльності, що відносяться до його компетенції.</w:t>
      </w:r>
    </w:p>
    <w:p w:rsidR="005F290F" w:rsidRPr="00694994" w:rsidRDefault="005F290F" w:rsidP="00347EEF">
      <w:pPr>
        <w:spacing w:after="0"/>
        <w:ind w:firstLine="709"/>
        <w:jc w:val="both"/>
        <w:rPr>
          <w:rStyle w:val="5"/>
          <w:rFonts w:ascii="Times New Roman" w:hAnsi="Times New Roman" w:cs="Times New Roman"/>
          <w:sz w:val="26"/>
          <w:szCs w:val="26"/>
          <w:lang w:eastAsia="uk-UA"/>
        </w:rPr>
      </w:pPr>
      <w:r w:rsidRPr="00694994">
        <w:rPr>
          <w:rStyle w:val="BodyTextChar"/>
          <w:sz w:val="26"/>
          <w:szCs w:val="26"/>
          <w:lang w:eastAsia="uk-UA"/>
        </w:rPr>
        <w:t>2.10. </w:t>
      </w:r>
      <w:r w:rsidRPr="00694994">
        <w:rPr>
          <w:rStyle w:val="5"/>
          <w:rFonts w:ascii="Times New Roman" w:hAnsi="Times New Roman" w:cs="Times New Roman"/>
          <w:sz w:val="26"/>
          <w:szCs w:val="26"/>
          <w:lang w:eastAsia="uk-UA"/>
        </w:rPr>
        <w:t xml:space="preserve">З питань діяльності кафедри завідувач має право звертатись до ректора, проректорів, керівників структурних підрозділів університету. Завідувач кафедри бере участь у роботі всіх підрозділів університету, де обговорюються та вирішуються питання діяльності кафедри. </w:t>
      </w:r>
    </w:p>
    <w:p w:rsidR="005F290F" w:rsidRPr="00694994" w:rsidRDefault="005F290F" w:rsidP="00347EEF">
      <w:pPr>
        <w:spacing w:after="0"/>
        <w:ind w:firstLine="709"/>
        <w:jc w:val="both"/>
        <w:rPr>
          <w:rFonts w:ascii="Times New Roman" w:hAnsi="Times New Roman" w:cs="Times New Roman"/>
          <w:sz w:val="26"/>
          <w:szCs w:val="26"/>
        </w:rPr>
      </w:pPr>
      <w:r w:rsidRPr="00694994">
        <w:rPr>
          <w:rStyle w:val="5"/>
          <w:rFonts w:ascii="Times New Roman" w:hAnsi="Times New Roman" w:cs="Times New Roman"/>
          <w:sz w:val="26"/>
          <w:szCs w:val="26"/>
          <w:lang w:eastAsia="uk-UA"/>
        </w:rPr>
        <w:t>2.1</w:t>
      </w:r>
      <w:r w:rsidRPr="003370E3">
        <w:rPr>
          <w:rStyle w:val="5"/>
          <w:rFonts w:ascii="Times New Roman" w:hAnsi="Times New Roman" w:cs="Times New Roman"/>
          <w:sz w:val="26"/>
          <w:szCs w:val="26"/>
          <w:lang w:val="ru-RU" w:eastAsia="uk-UA"/>
        </w:rPr>
        <w:t>1</w:t>
      </w:r>
      <w:r w:rsidRPr="00694994">
        <w:rPr>
          <w:rStyle w:val="5"/>
          <w:rFonts w:ascii="Times New Roman" w:hAnsi="Times New Roman" w:cs="Times New Roman"/>
          <w:sz w:val="26"/>
          <w:szCs w:val="26"/>
          <w:lang w:eastAsia="uk-UA"/>
        </w:rPr>
        <w:t>. Обов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язки завідувача кафедри є додатковими до викладацької посади. Завідувач кафедри є штатним співробітником університету, він укладає з ректором університету додаткову угоду до основного контракту.</w:t>
      </w:r>
      <w:r w:rsidRPr="00694994">
        <w:rPr>
          <w:rFonts w:ascii="Times New Roman" w:hAnsi="Times New Roman" w:cs="Times New Roman"/>
          <w:sz w:val="26"/>
          <w:szCs w:val="26"/>
        </w:rPr>
        <w:t xml:space="preserve"> </w:t>
      </w:r>
    </w:p>
    <w:p w:rsidR="005F290F" w:rsidRPr="00694994" w:rsidRDefault="005F290F" w:rsidP="00347EEF">
      <w:pPr>
        <w:spacing w:after="0"/>
        <w:ind w:firstLine="709"/>
        <w:jc w:val="both"/>
        <w:rPr>
          <w:rStyle w:val="5"/>
          <w:rFonts w:ascii="Times New Roman" w:hAnsi="Times New Roman" w:cs="Times New Roman"/>
          <w:b/>
          <w:bCs/>
          <w:i/>
          <w:iCs/>
          <w:sz w:val="26"/>
          <w:szCs w:val="26"/>
          <w:lang w:eastAsia="uk-UA"/>
        </w:rPr>
      </w:pPr>
      <w:r w:rsidRPr="00694994">
        <w:rPr>
          <w:rFonts w:ascii="Times New Roman" w:hAnsi="Times New Roman" w:cs="Times New Roman"/>
          <w:sz w:val="26"/>
          <w:szCs w:val="26"/>
        </w:rPr>
        <w:t>2.1</w:t>
      </w:r>
      <w:r>
        <w:rPr>
          <w:rFonts w:ascii="Times New Roman" w:hAnsi="Times New Roman" w:cs="Times New Roman"/>
          <w:sz w:val="26"/>
          <w:szCs w:val="26"/>
          <w:lang w:val="en-US"/>
        </w:rPr>
        <w:t>2</w:t>
      </w:r>
      <w:r w:rsidRPr="00694994">
        <w:rPr>
          <w:rFonts w:ascii="Times New Roman" w:hAnsi="Times New Roman" w:cs="Times New Roman"/>
          <w:sz w:val="26"/>
          <w:szCs w:val="26"/>
        </w:rPr>
        <w:t>.</w:t>
      </w:r>
      <w:r>
        <w:rPr>
          <w:rFonts w:ascii="Times New Roman" w:hAnsi="Times New Roman" w:cs="Times New Roman"/>
          <w:sz w:val="26"/>
          <w:szCs w:val="26"/>
        </w:rPr>
        <w:t> </w:t>
      </w:r>
      <w:r w:rsidRPr="00694994">
        <w:rPr>
          <w:rStyle w:val="51"/>
          <w:rFonts w:ascii="Times New Roman" w:hAnsi="Times New Roman" w:cs="Times New Roman"/>
          <w:b w:val="0"/>
          <w:bCs w:val="0"/>
          <w:i w:val="0"/>
          <w:iCs w:val="0"/>
          <w:sz w:val="26"/>
          <w:szCs w:val="26"/>
          <w:lang w:eastAsia="uk-UA"/>
        </w:rPr>
        <w:t>Обов</w:t>
      </w:r>
      <w:r>
        <w:rPr>
          <w:rStyle w:val="51"/>
          <w:rFonts w:ascii="Times New Roman" w:hAnsi="Times New Roman" w:cs="Times New Roman"/>
          <w:b w:val="0"/>
          <w:bCs w:val="0"/>
          <w:i w:val="0"/>
          <w:iCs w:val="0"/>
          <w:sz w:val="26"/>
          <w:szCs w:val="26"/>
          <w:lang w:eastAsia="uk-UA"/>
        </w:rPr>
        <w:t>’</w:t>
      </w:r>
      <w:r w:rsidRPr="00694994">
        <w:rPr>
          <w:rStyle w:val="51"/>
          <w:rFonts w:ascii="Times New Roman" w:hAnsi="Times New Roman" w:cs="Times New Roman"/>
          <w:b w:val="0"/>
          <w:bCs w:val="0"/>
          <w:i w:val="0"/>
          <w:iCs w:val="0"/>
          <w:sz w:val="26"/>
          <w:szCs w:val="26"/>
          <w:lang w:eastAsia="uk-UA"/>
        </w:rPr>
        <w:t>язки завідувача кафедри:</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розрахунок навчального навантаження і керує розподілом навчального навантаження між викладачами кафедри;</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розподіл функціональних обов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язків між професорсько-викладацьким складом кафедри, контролює своєчасність і якість їх виконання;</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перспективне та поточне планування роботи і розвитку кафедри, затверджує плани роботи кафедри, індивідуальні плани роботи викладачів, інших працівників кафедри та інші документи на рівні кафедри;</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контроль за навчальним процесом, дотриманням стандартів вищої освіти, застосуванням технічних засобів і прогресивних технологій навчання;</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контролює якість підготовки аспірантів, докторантів, здобувачів кафедри;</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проводить засідання кафедри, планує видання методичної літератури і контролює повноту методичного забезпечення навчального процесу;</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подає керівництву університету у встановленому порядку пропозиції щодо прийому на роботу, звільнення та переміщення працівників кафедри, їх морального і матеріального заохочення, а також заходи дисциплінарного впливу;</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вимагає від структурних підрозділів і служб університету прийняття заходів, які б забезпечували необхідні умови для проведення навчально-виховного</w:t>
      </w:r>
      <w:r>
        <w:rPr>
          <w:rStyle w:val="5"/>
          <w:rFonts w:ascii="Times New Roman" w:hAnsi="Times New Roman" w:cs="Times New Roman"/>
          <w:sz w:val="26"/>
          <w:szCs w:val="26"/>
          <w:lang w:eastAsia="uk-UA"/>
        </w:rPr>
        <w:t xml:space="preserve"> і</w:t>
      </w:r>
      <w:r w:rsidRPr="00694994">
        <w:rPr>
          <w:rStyle w:val="5"/>
          <w:rFonts w:ascii="Times New Roman" w:hAnsi="Times New Roman" w:cs="Times New Roman"/>
          <w:sz w:val="26"/>
          <w:szCs w:val="26"/>
          <w:lang w:eastAsia="uk-UA"/>
        </w:rPr>
        <w:t xml:space="preserve"> науково-дослідного процесу;</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підтримує тісні зв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язки з навчальними закладами, підприємствами, організаціями та установами за профілем кафедри щодо використання матеріальної бази та устаткування, інтегрованого навчання студентів ВНЗ нижчого рівня акредитації, які входять до структури Університету, підвищення кваліфікації працівників кафедри відповідно на підприємствах та в Університеті, профорієнтації та працевлаштування випускників Університету тощо;</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контролює якість і терміни виконання науково-дослідних і дослідно-конструкторських робіт, використання їх результатів для удосконалення навчального процесу;</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роботу з працевлаштування випускників, організує підтримку зв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язків з випускниками;</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несе персональну відповідальність за кадрове забезпечення дисциплін кафедри відповідно до рівня акредитації, за стан техніки безпеки у закріплених приміщеннях і за всю діяльність кафедри в цілому;</w:t>
      </w:r>
    </w:p>
    <w:p w:rsidR="005F290F" w:rsidRPr="00694994" w:rsidRDefault="005F290F" w:rsidP="007D7C16">
      <w:pPr>
        <w:pStyle w:val="ListParagraph"/>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співпрацює на організаційно-методичному рівні з науково-методичними комісіями МОНУ;</w:t>
      </w:r>
    </w:p>
    <w:p w:rsidR="005F290F" w:rsidRPr="00694994" w:rsidRDefault="005F290F" w:rsidP="007D7C16">
      <w:pPr>
        <w:pStyle w:val="ListParagraph"/>
        <w:numPr>
          <w:ilvl w:val="0"/>
          <w:numId w:val="2"/>
        </w:numPr>
        <w:tabs>
          <w:tab w:val="left" w:pos="851"/>
        </w:tabs>
        <w:spacing w:after="0"/>
        <w:ind w:left="0" w:firstLine="567"/>
        <w:jc w:val="both"/>
        <w:rPr>
          <w:rStyle w:val="BodyTextChar"/>
          <w:sz w:val="26"/>
          <w:szCs w:val="26"/>
          <w:shd w:val="clear" w:color="auto" w:fill="auto"/>
        </w:rPr>
      </w:pPr>
      <w:r w:rsidRPr="00694994">
        <w:rPr>
          <w:rStyle w:val="5"/>
          <w:rFonts w:ascii="Times New Roman" w:hAnsi="Times New Roman" w:cs="Times New Roman"/>
          <w:sz w:val="26"/>
          <w:szCs w:val="26"/>
          <w:lang w:eastAsia="uk-UA"/>
        </w:rPr>
        <w:t>несе відповідальність за сприятливу психологічну атмосферу в колективі</w:t>
      </w:r>
      <w:r w:rsidRPr="00694994">
        <w:rPr>
          <w:rStyle w:val="BodyTextChar"/>
          <w:sz w:val="26"/>
          <w:szCs w:val="26"/>
          <w:lang w:eastAsia="uk-UA"/>
        </w:rPr>
        <w:t>.</w:t>
      </w:r>
    </w:p>
    <w:p w:rsidR="005F290F" w:rsidRPr="00694994" w:rsidRDefault="005F290F"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Style w:val="5"/>
          <w:rFonts w:ascii="Times New Roman" w:hAnsi="Times New Roman" w:cs="Times New Roman"/>
          <w:sz w:val="26"/>
          <w:szCs w:val="26"/>
          <w:lang w:eastAsia="uk-UA"/>
        </w:rPr>
        <w:t>2.1</w:t>
      </w:r>
      <w:r w:rsidRPr="00ED644B">
        <w:rPr>
          <w:rStyle w:val="5"/>
          <w:rFonts w:ascii="Times New Roman" w:hAnsi="Times New Roman" w:cs="Times New Roman"/>
          <w:sz w:val="26"/>
          <w:szCs w:val="26"/>
          <w:lang w:val="ru-RU" w:eastAsia="uk-UA"/>
        </w:rPr>
        <w:t>3</w:t>
      </w:r>
      <w:r w:rsidRPr="00694994">
        <w:rPr>
          <w:rStyle w:val="5"/>
          <w:rFonts w:ascii="Times New Roman" w:hAnsi="Times New Roman" w:cs="Times New Roman"/>
          <w:sz w:val="26"/>
          <w:szCs w:val="26"/>
          <w:lang w:eastAsia="uk-UA"/>
        </w:rPr>
        <w:t>. За тимчасової відсутності завідувача кафедр</w:t>
      </w:r>
      <w:r>
        <w:rPr>
          <w:rStyle w:val="5"/>
          <w:rFonts w:ascii="Times New Roman" w:hAnsi="Times New Roman" w:cs="Times New Roman"/>
          <w:sz w:val="26"/>
          <w:szCs w:val="26"/>
          <w:lang w:eastAsia="uk-UA"/>
        </w:rPr>
        <w:t>и</w:t>
      </w:r>
      <w:r w:rsidRPr="00694994">
        <w:rPr>
          <w:rStyle w:val="5"/>
          <w:rFonts w:ascii="Times New Roman" w:hAnsi="Times New Roman" w:cs="Times New Roman"/>
          <w:sz w:val="26"/>
          <w:szCs w:val="26"/>
          <w:lang w:eastAsia="uk-UA"/>
        </w:rPr>
        <w:t xml:space="preserve"> його функції виконує заступник завідувача, посада якого закріплюється наказом ректора. Заступник завідувача кафедри діє в межах посадових повноважень і здійснює керівництво кафедрою на період відсутності завідувача.</w:t>
      </w:r>
    </w:p>
    <w:p w:rsidR="005F290F" w:rsidRPr="00694994" w:rsidRDefault="005F290F" w:rsidP="00347EEF">
      <w:pPr>
        <w:pStyle w:val="BodyText"/>
        <w:shd w:val="clear" w:color="auto" w:fill="auto"/>
        <w:tabs>
          <w:tab w:val="left" w:pos="898"/>
        </w:tabs>
        <w:spacing w:before="0" w:line="276" w:lineRule="auto"/>
        <w:jc w:val="center"/>
        <w:rPr>
          <w:b/>
          <w:bCs/>
          <w:sz w:val="26"/>
          <w:szCs w:val="26"/>
        </w:rPr>
      </w:pPr>
    </w:p>
    <w:p w:rsidR="005F290F" w:rsidRPr="00694994" w:rsidRDefault="005F290F" w:rsidP="00347EEF">
      <w:pPr>
        <w:pStyle w:val="BodyText"/>
        <w:shd w:val="clear" w:color="auto" w:fill="auto"/>
        <w:tabs>
          <w:tab w:val="left" w:pos="898"/>
        </w:tabs>
        <w:spacing w:before="0" w:line="276" w:lineRule="auto"/>
        <w:jc w:val="center"/>
        <w:rPr>
          <w:b/>
          <w:bCs/>
          <w:sz w:val="26"/>
          <w:szCs w:val="26"/>
        </w:rPr>
      </w:pPr>
      <w:r w:rsidRPr="00694994">
        <w:rPr>
          <w:b/>
          <w:bCs/>
          <w:sz w:val="26"/>
          <w:szCs w:val="26"/>
        </w:rPr>
        <w:t>3. Права та відповідальність кафедри</w:t>
      </w:r>
      <w:r>
        <w:rPr>
          <w:b/>
          <w:bCs/>
          <w:sz w:val="26"/>
          <w:szCs w:val="26"/>
        </w:rPr>
        <w:t xml:space="preserve"> обліку і аудиту</w:t>
      </w:r>
    </w:p>
    <w:p w:rsidR="005F290F" w:rsidRPr="00694994" w:rsidRDefault="005F290F" w:rsidP="00347EEF">
      <w:pPr>
        <w:pStyle w:val="BodyText"/>
        <w:shd w:val="clear" w:color="auto" w:fill="auto"/>
        <w:tabs>
          <w:tab w:val="left" w:pos="898"/>
        </w:tabs>
        <w:spacing w:before="0" w:line="276" w:lineRule="auto"/>
        <w:ind w:firstLine="709"/>
        <w:rPr>
          <w:sz w:val="26"/>
          <w:szCs w:val="26"/>
        </w:rPr>
      </w:pPr>
      <w:r w:rsidRPr="00694994">
        <w:rPr>
          <w:sz w:val="26"/>
          <w:szCs w:val="26"/>
        </w:rPr>
        <w:t xml:space="preserve">3.1. Завдання кафедри виконуються шляхом інтеграції навчання і практики, повного та ефективного застосування всіх елементів навчально-виховного процесу із врахуванням можливостей сучасних інформаційних технологій. </w:t>
      </w:r>
    </w:p>
    <w:p w:rsidR="005F290F" w:rsidRPr="00694994" w:rsidRDefault="005F290F" w:rsidP="00347EEF">
      <w:pPr>
        <w:pStyle w:val="BodyText"/>
        <w:shd w:val="clear" w:color="auto" w:fill="auto"/>
        <w:tabs>
          <w:tab w:val="left" w:pos="898"/>
        </w:tabs>
        <w:spacing w:before="0" w:line="276" w:lineRule="auto"/>
        <w:ind w:firstLine="709"/>
        <w:rPr>
          <w:sz w:val="26"/>
          <w:szCs w:val="26"/>
        </w:rPr>
      </w:pPr>
      <w:r w:rsidRPr="00694994">
        <w:rPr>
          <w:sz w:val="26"/>
          <w:szCs w:val="26"/>
        </w:rPr>
        <w:t xml:space="preserve">3.2. Кафедра має право: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приймати участь у розробці навчальних планів;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встановлювати теми дипломних і курсових проектів (робіт);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розробляти, рецензувати та рекомендувати для розгляду методичною комісією факультету методичне забезпечення навчального процесу;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брати участь у роботі методичних комісій факультетів та вносити на їх розгляд відповідні рішення;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розподіляти і затверджувати навчальне навантаження викладачів кафедри відповідно до Закону України «Про вищу освіту»;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заслуховувати на своїх засіданнях звіти викладачів про навчальну, методичну, наукову, виховну та інші види робіт;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представляти керівництву університету, факультету пропозиції про внесення змін у штатний розклад, прийом, звільнення і переміщення співробітників кафедри;</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отримувати в межах виділених лімітів фінансові ресурси, матеріали, устаткування, методичні посібники, необхідні для навчального процесу та виконання наукових досліджень;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видавати навчально-методичну літературу за профілем діяльності кафедри;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направляти своїх співробітників на міжнародні та національні конференції за наявності запрошення, наради й семінари з підвищення кваліфікації в межах виділених лімітів на витрати;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використовувати закріплені за кафедрою приміщення та устаткування для проведення консультацій, додаткових навчальних занять зі студентами, а також для проведення наукових досліджень;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надавати допомогу кураторам академічних груп;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самостійно вести листування з відповідними установами та організаціями, іншими ВНЗ в рамках встановлення зв</w:t>
      </w:r>
      <w:r>
        <w:rPr>
          <w:sz w:val="26"/>
          <w:szCs w:val="26"/>
        </w:rPr>
        <w:t>’</w:t>
      </w:r>
      <w:r w:rsidRPr="00694994">
        <w:rPr>
          <w:sz w:val="26"/>
          <w:szCs w:val="26"/>
        </w:rPr>
        <w:t xml:space="preserve">язків та розширення академічної мобільності студентів та викладачів;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надавати платні послуги в межах чинного законодавства; </w:t>
      </w:r>
    </w:p>
    <w:p w:rsidR="005F290F" w:rsidRPr="00694994" w:rsidRDefault="005F290F" w:rsidP="007D7C16">
      <w:pPr>
        <w:pStyle w:val="BodyText"/>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вносити пропозицію щодо заохочення за успіхи в роботі та застосування заходів дисциплінарного впливу за порушення працівниками трудової дисципліни </w:t>
      </w:r>
      <w:r>
        <w:rPr>
          <w:sz w:val="26"/>
          <w:szCs w:val="26"/>
        </w:rPr>
        <w:t>і</w:t>
      </w:r>
      <w:r w:rsidRPr="00694994">
        <w:rPr>
          <w:sz w:val="26"/>
          <w:szCs w:val="26"/>
        </w:rPr>
        <w:t xml:space="preserve"> правил внутрішнього розпорядку. </w:t>
      </w:r>
    </w:p>
    <w:p w:rsidR="005F290F" w:rsidRPr="00694994" w:rsidRDefault="005F290F" w:rsidP="00347EEF">
      <w:pPr>
        <w:pStyle w:val="BodyText"/>
        <w:shd w:val="clear" w:color="auto" w:fill="auto"/>
        <w:tabs>
          <w:tab w:val="left" w:pos="898"/>
        </w:tabs>
        <w:spacing w:before="0" w:line="276" w:lineRule="auto"/>
        <w:ind w:firstLine="709"/>
        <w:rPr>
          <w:sz w:val="26"/>
          <w:szCs w:val="26"/>
        </w:rPr>
      </w:pPr>
      <w:r w:rsidRPr="00694994">
        <w:rPr>
          <w:sz w:val="26"/>
          <w:szCs w:val="26"/>
        </w:rPr>
        <w:t xml:space="preserve">3.3. Кафедра несе відповідальність за: </w:t>
      </w:r>
    </w:p>
    <w:p w:rsidR="005F290F" w:rsidRPr="00694994" w:rsidRDefault="005F290F"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невиконання покладених на неї завдань</w:t>
      </w:r>
      <w:r>
        <w:rPr>
          <w:sz w:val="26"/>
          <w:szCs w:val="26"/>
        </w:rPr>
        <w:t xml:space="preserve"> і функцій;</w:t>
      </w:r>
    </w:p>
    <w:p w:rsidR="005F290F" w:rsidRPr="00694994" w:rsidRDefault="005F290F"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підготовку студентів з рівнем знань, який не відповідає вимогам державних стандартів вищої освіти; </w:t>
      </w:r>
    </w:p>
    <w:p w:rsidR="005F290F" w:rsidRPr="00694994" w:rsidRDefault="005F290F"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порушення прав і академічних свобод студентів; </w:t>
      </w:r>
    </w:p>
    <w:p w:rsidR="005F290F" w:rsidRPr="00694994" w:rsidRDefault="005F290F"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незабезпечення охорони життя і здоров</w:t>
      </w:r>
      <w:r>
        <w:rPr>
          <w:sz w:val="26"/>
          <w:szCs w:val="26"/>
        </w:rPr>
        <w:t>’</w:t>
      </w:r>
      <w:r w:rsidRPr="00694994">
        <w:rPr>
          <w:sz w:val="26"/>
          <w:szCs w:val="26"/>
        </w:rPr>
        <w:t>я студентів</w:t>
      </w:r>
      <w:r>
        <w:rPr>
          <w:sz w:val="26"/>
          <w:szCs w:val="26"/>
        </w:rPr>
        <w:t>;</w:t>
      </w:r>
    </w:p>
    <w:p w:rsidR="005F290F" w:rsidRPr="00694994" w:rsidRDefault="005F290F"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 </w:t>
      </w:r>
    </w:p>
    <w:p w:rsidR="005F290F" w:rsidRPr="00694994" w:rsidRDefault="005F290F" w:rsidP="007D7C16">
      <w:pPr>
        <w:pStyle w:val="BodyText"/>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зберігання конфіденційної інформації. </w:t>
      </w:r>
    </w:p>
    <w:p w:rsidR="005F290F" w:rsidRPr="00694994" w:rsidRDefault="005F290F" w:rsidP="00347EEF">
      <w:pPr>
        <w:pStyle w:val="BodyText"/>
        <w:shd w:val="clear" w:color="auto" w:fill="auto"/>
        <w:tabs>
          <w:tab w:val="left" w:pos="898"/>
        </w:tabs>
        <w:spacing w:before="0" w:line="276" w:lineRule="auto"/>
        <w:ind w:firstLine="709"/>
        <w:rPr>
          <w:sz w:val="26"/>
          <w:szCs w:val="26"/>
        </w:rPr>
      </w:pPr>
      <w:r w:rsidRPr="00694994">
        <w:rPr>
          <w:sz w:val="26"/>
          <w:szCs w:val="26"/>
        </w:rPr>
        <w:t>3.4. Колектив кафедри несе відповідальність за неналежне виконання своїх посадових обов</w:t>
      </w:r>
      <w:r>
        <w:rPr>
          <w:sz w:val="26"/>
          <w:szCs w:val="26"/>
        </w:rPr>
        <w:t>’</w:t>
      </w:r>
      <w:r w:rsidRPr="00694994">
        <w:rPr>
          <w:sz w:val="26"/>
          <w:szCs w:val="26"/>
        </w:rPr>
        <w:t xml:space="preserve">язків згідно чинного законодавства України. </w:t>
      </w:r>
    </w:p>
    <w:p w:rsidR="005F290F" w:rsidRPr="00694994" w:rsidRDefault="005F290F" w:rsidP="00347EEF">
      <w:pPr>
        <w:pStyle w:val="BodyText"/>
        <w:shd w:val="clear" w:color="auto" w:fill="auto"/>
        <w:tabs>
          <w:tab w:val="left" w:pos="898"/>
        </w:tabs>
        <w:spacing w:before="0" w:line="276" w:lineRule="auto"/>
        <w:ind w:firstLine="709"/>
        <w:rPr>
          <w:rStyle w:val="5"/>
          <w:rFonts w:cs="Times New Roman"/>
          <w:sz w:val="26"/>
          <w:szCs w:val="26"/>
          <w:shd w:val="clear" w:color="auto" w:fill="auto"/>
        </w:rPr>
      </w:pPr>
    </w:p>
    <w:p w:rsidR="005F290F" w:rsidRPr="00694994" w:rsidRDefault="005F290F" w:rsidP="00347EEF">
      <w:pPr>
        <w:pStyle w:val="50"/>
        <w:shd w:val="clear" w:color="auto" w:fill="auto"/>
        <w:tabs>
          <w:tab w:val="left" w:pos="1162"/>
        </w:tabs>
        <w:spacing w:before="0" w:after="0" w:line="276" w:lineRule="auto"/>
        <w:jc w:val="center"/>
        <w:rPr>
          <w:rFonts w:ascii="Times New Roman" w:hAnsi="Times New Roman" w:cs="Times New Roman"/>
          <w:b/>
          <w:bCs/>
          <w:sz w:val="26"/>
          <w:szCs w:val="26"/>
        </w:rPr>
      </w:pPr>
      <w:r w:rsidRPr="00694994">
        <w:rPr>
          <w:rFonts w:ascii="Times New Roman" w:hAnsi="Times New Roman" w:cs="Times New Roman"/>
          <w:b/>
          <w:bCs/>
          <w:sz w:val="26"/>
          <w:szCs w:val="26"/>
        </w:rPr>
        <w:t>4. Основні завдання та функції кафедри</w:t>
      </w:r>
      <w:r>
        <w:rPr>
          <w:rFonts w:ascii="Times New Roman" w:hAnsi="Times New Roman" w:cs="Times New Roman"/>
          <w:b/>
          <w:bCs/>
          <w:sz w:val="26"/>
          <w:szCs w:val="26"/>
        </w:rPr>
        <w:t xml:space="preserve"> обліку і аудиту</w:t>
      </w:r>
    </w:p>
    <w:p w:rsidR="005F290F" w:rsidRPr="00694994" w:rsidRDefault="005F290F" w:rsidP="00347EEF">
      <w:pPr>
        <w:pStyle w:val="50"/>
        <w:shd w:val="clear" w:color="auto" w:fill="auto"/>
        <w:tabs>
          <w:tab w:val="left" w:pos="1162"/>
        </w:tabs>
        <w:spacing w:before="0" w:after="0" w:line="276" w:lineRule="auto"/>
        <w:ind w:firstLine="709"/>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 xml:space="preserve">4.1. Головними </w:t>
      </w:r>
      <w:r w:rsidRPr="00694994">
        <w:rPr>
          <w:rStyle w:val="51"/>
          <w:rFonts w:ascii="Times New Roman" w:hAnsi="Times New Roman" w:cs="Times New Roman"/>
          <w:b w:val="0"/>
          <w:bCs w:val="0"/>
          <w:i w:val="0"/>
          <w:iCs w:val="0"/>
          <w:sz w:val="26"/>
          <w:szCs w:val="26"/>
          <w:lang w:eastAsia="uk-UA"/>
        </w:rPr>
        <w:t>завданнями</w:t>
      </w:r>
      <w:r w:rsidRPr="00694994">
        <w:rPr>
          <w:rStyle w:val="5"/>
          <w:rFonts w:ascii="Times New Roman" w:hAnsi="Times New Roman" w:cs="Times New Roman"/>
          <w:sz w:val="26"/>
          <w:szCs w:val="26"/>
          <w:lang w:eastAsia="uk-UA"/>
        </w:rPr>
        <w:t xml:space="preserve"> кафедри є:</w:t>
      </w:r>
    </w:p>
    <w:p w:rsidR="005F290F" w:rsidRPr="00694994" w:rsidRDefault="005F290F"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створення умов для задоволення потреб студентів у підвищенні рівня професійних і культурних знань;</w:t>
      </w:r>
    </w:p>
    <w:p w:rsidR="005F290F" w:rsidRPr="00694994" w:rsidRDefault="005F290F"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підготовка висококваліфікованих фахівців з глибокими теоретичними знаннями та необхідними практичними навичками і уміннями;</w:t>
      </w:r>
    </w:p>
    <w:p w:rsidR="005F290F" w:rsidRPr="00694994" w:rsidRDefault="005F290F"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підвищення кваліфікації персоналу кафедри;</w:t>
      </w:r>
    </w:p>
    <w:p w:rsidR="005F290F" w:rsidRPr="00694994" w:rsidRDefault="005F290F"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підвищення якості методичного забезпечення навчального процесу;</w:t>
      </w:r>
    </w:p>
    <w:p w:rsidR="005F290F" w:rsidRPr="00694994" w:rsidRDefault="005F290F"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розробка та впровадження нових технологій навчання;</w:t>
      </w:r>
    </w:p>
    <w:p w:rsidR="005F290F" w:rsidRPr="00694994" w:rsidRDefault="005F290F"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задоволення потреб підприємств і організацій в підвищенні кваліфікації їх персоналу;</w:t>
      </w:r>
    </w:p>
    <w:p w:rsidR="005F290F" w:rsidRPr="00694994" w:rsidRDefault="005F290F"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організація та проведення за замовленнями підприємств і організацій наукових досліджень і виконання дослідно-конструкторських робіт;</w:t>
      </w:r>
    </w:p>
    <w:p w:rsidR="005F290F" w:rsidRPr="00694994" w:rsidRDefault="005F290F" w:rsidP="007D7C16">
      <w:pPr>
        <w:pStyle w:val="50"/>
        <w:numPr>
          <w:ilvl w:val="0"/>
          <w:numId w:val="5"/>
        </w:numPr>
        <w:shd w:val="clear" w:color="auto" w:fill="auto"/>
        <w:tabs>
          <w:tab w:val="left" w:pos="851"/>
          <w:tab w:val="left" w:pos="1162"/>
        </w:tabs>
        <w:spacing w:before="0" w:after="0" w:line="276" w:lineRule="auto"/>
        <w:ind w:left="0" w:firstLine="567"/>
        <w:rPr>
          <w:rFonts w:ascii="Times New Roman" w:hAnsi="Times New Roman" w:cs="Times New Roman"/>
          <w:sz w:val="26"/>
          <w:szCs w:val="26"/>
        </w:rPr>
      </w:pPr>
      <w:r w:rsidRPr="00694994">
        <w:rPr>
          <w:rStyle w:val="5"/>
          <w:rFonts w:ascii="Times New Roman" w:hAnsi="Times New Roman" w:cs="Times New Roman"/>
          <w:sz w:val="26"/>
          <w:szCs w:val="26"/>
          <w:lang w:eastAsia="uk-UA"/>
        </w:rPr>
        <w:t>розповсюдження наукових, технічних і культурних знань серед населення.</w:t>
      </w:r>
    </w:p>
    <w:p w:rsidR="005F290F" w:rsidRPr="00694994" w:rsidRDefault="005F290F"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4.2. </w:t>
      </w:r>
      <w:r w:rsidRPr="00694994">
        <w:rPr>
          <w:rStyle w:val="5"/>
          <w:rFonts w:ascii="Times New Roman" w:hAnsi="Times New Roman" w:cs="Times New Roman"/>
          <w:sz w:val="26"/>
          <w:szCs w:val="26"/>
          <w:lang w:eastAsia="uk-UA"/>
        </w:rPr>
        <w:t>Робота кафедри здійснюється за п</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ятирічним планом та планом роботи на поточний рік, який охоплює навчальну, методичну, науко</w:t>
      </w:r>
      <w:r>
        <w:rPr>
          <w:rStyle w:val="5"/>
          <w:rFonts w:ascii="Times New Roman" w:hAnsi="Times New Roman" w:cs="Times New Roman"/>
          <w:sz w:val="26"/>
          <w:szCs w:val="26"/>
          <w:lang w:eastAsia="uk-UA"/>
        </w:rPr>
        <w:t>в</w:t>
      </w:r>
      <w:r w:rsidRPr="00694994">
        <w:rPr>
          <w:rStyle w:val="5"/>
          <w:rFonts w:ascii="Times New Roman" w:hAnsi="Times New Roman" w:cs="Times New Roman"/>
          <w:sz w:val="26"/>
          <w:szCs w:val="26"/>
          <w:lang w:eastAsia="uk-UA"/>
        </w:rPr>
        <w:t xml:space="preserve">у, </w:t>
      </w:r>
      <w:r>
        <w:rPr>
          <w:rStyle w:val="5"/>
          <w:rFonts w:ascii="Times New Roman" w:hAnsi="Times New Roman" w:cs="Times New Roman"/>
          <w:sz w:val="26"/>
          <w:szCs w:val="26"/>
          <w:lang w:eastAsia="uk-UA"/>
        </w:rPr>
        <w:t>організаційну</w:t>
      </w:r>
      <w:r w:rsidRPr="00694994">
        <w:rPr>
          <w:rStyle w:val="5"/>
          <w:rFonts w:ascii="Times New Roman" w:hAnsi="Times New Roman" w:cs="Times New Roman"/>
          <w:sz w:val="26"/>
          <w:szCs w:val="26"/>
          <w:lang w:eastAsia="uk-UA"/>
        </w:rPr>
        <w:t xml:space="preserve"> та інші види роботи. Відповідно до плану роботи кафедри кожний викладач на поточний навчальний рік складає індивідуальний план роботи. Обговорення ходу виконання цих планів </w:t>
      </w:r>
      <w:r>
        <w:rPr>
          <w:rStyle w:val="5"/>
          <w:rFonts w:ascii="Times New Roman" w:hAnsi="Times New Roman" w:cs="Times New Roman"/>
          <w:sz w:val="26"/>
          <w:szCs w:val="26"/>
          <w:lang w:eastAsia="uk-UA"/>
        </w:rPr>
        <w:t>та</w:t>
      </w:r>
      <w:r w:rsidRPr="00694994">
        <w:rPr>
          <w:rStyle w:val="5"/>
          <w:rFonts w:ascii="Times New Roman" w:hAnsi="Times New Roman" w:cs="Times New Roman"/>
          <w:sz w:val="26"/>
          <w:szCs w:val="26"/>
          <w:lang w:eastAsia="uk-UA"/>
        </w:rPr>
        <w:t xml:space="preserve"> інших питань діяльності кафедри проводиться на її засіданнях. На засідання можуть бути запрошені також викладачі інших кафедр, підприємств, установ і організацій.</w:t>
      </w:r>
    </w:p>
    <w:p w:rsidR="005F290F" w:rsidRPr="00694994" w:rsidRDefault="005F290F" w:rsidP="00347EEF">
      <w:pPr>
        <w:pStyle w:val="50"/>
        <w:shd w:val="clear" w:color="auto" w:fill="auto"/>
        <w:tabs>
          <w:tab w:val="left" w:pos="1162"/>
        </w:tabs>
        <w:spacing w:before="0" w:after="0" w:line="276" w:lineRule="auto"/>
        <w:ind w:firstLine="709"/>
        <w:rPr>
          <w:rStyle w:val="5"/>
          <w:rFonts w:ascii="Times New Roman" w:hAnsi="Times New Roman" w:cs="Times New Roman"/>
          <w:sz w:val="26"/>
          <w:szCs w:val="26"/>
          <w:shd w:val="clear" w:color="auto" w:fill="auto"/>
        </w:rPr>
      </w:pPr>
      <w:r w:rsidRPr="00694994">
        <w:rPr>
          <w:rFonts w:ascii="Times New Roman" w:hAnsi="Times New Roman" w:cs="Times New Roman"/>
          <w:sz w:val="26"/>
          <w:szCs w:val="26"/>
        </w:rPr>
        <w:t>4.3. </w:t>
      </w:r>
      <w:r w:rsidRPr="00694994">
        <w:rPr>
          <w:rStyle w:val="5"/>
          <w:rFonts w:ascii="Times New Roman" w:hAnsi="Times New Roman" w:cs="Times New Roman"/>
          <w:sz w:val="26"/>
          <w:szCs w:val="26"/>
          <w:lang w:eastAsia="uk-UA"/>
        </w:rPr>
        <w:t xml:space="preserve">Кафедра </w:t>
      </w:r>
      <w:r w:rsidRPr="00694994">
        <w:rPr>
          <w:rStyle w:val="51"/>
          <w:rFonts w:ascii="Times New Roman" w:hAnsi="Times New Roman" w:cs="Times New Roman"/>
          <w:b w:val="0"/>
          <w:bCs w:val="0"/>
          <w:i w:val="0"/>
          <w:iCs w:val="0"/>
          <w:sz w:val="26"/>
          <w:szCs w:val="26"/>
          <w:lang w:eastAsia="uk-UA"/>
        </w:rPr>
        <w:t>веде документацію</w:t>
      </w:r>
      <w:r>
        <w:rPr>
          <w:rStyle w:val="51"/>
          <w:rFonts w:ascii="Times New Roman" w:hAnsi="Times New Roman" w:cs="Times New Roman"/>
          <w:b w:val="0"/>
          <w:bCs w:val="0"/>
          <w:i w:val="0"/>
          <w:iCs w:val="0"/>
          <w:sz w:val="26"/>
          <w:szCs w:val="26"/>
          <w:lang w:eastAsia="uk-UA"/>
        </w:rPr>
        <w:t xml:space="preserve"> згідно номенклатури справ</w:t>
      </w:r>
      <w:r w:rsidRPr="00694994">
        <w:rPr>
          <w:rStyle w:val="5"/>
          <w:rFonts w:ascii="Times New Roman" w:hAnsi="Times New Roman" w:cs="Times New Roman"/>
          <w:sz w:val="26"/>
          <w:szCs w:val="26"/>
          <w:lang w:eastAsia="uk-UA"/>
        </w:rPr>
        <w:t>.</w:t>
      </w:r>
    </w:p>
    <w:p w:rsidR="005F290F" w:rsidRPr="00694994" w:rsidRDefault="005F290F" w:rsidP="00347EEF">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Style w:val="5"/>
          <w:rFonts w:ascii="Times New Roman" w:hAnsi="Times New Roman" w:cs="Times New Roman"/>
          <w:sz w:val="26"/>
          <w:szCs w:val="26"/>
          <w:shd w:val="clear" w:color="auto" w:fill="auto"/>
        </w:rPr>
        <w:t>4.4. </w:t>
      </w:r>
      <w:r w:rsidRPr="00694994">
        <w:rPr>
          <w:rStyle w:val="BodyTextChar"/>
          <w:sz w:val="26"/>
          <w:szCs w:val="26"/>
          <w:lang w:eastAsia="uk-UA"/>
        </w:rPr>
        <w:t>Кафедра проводить усі види навчальних занять з дисциплін, які закріплені за нею, на всіх формах навчання для чого:</w:t>
      </w:r>
    </w:p>
    <w:p w:rsidR="005F290F" w:rsidRPr="00694994" w:rsidRDefault="005F290F" w:rsidP="007D7C16">
      <w:pPr>
        <w:pStyle w:val="BodyText"/>
        <w:numPr>
          <w:ilvl w:val="0"/>
          <w:numId w:val="6"/>
        </w:numPr>
        <w:shd w:val="clear" w:color="auto" w:fill="auto"/>
        <w:tabs>
          <w:tab w:val="left" w:pos="970"/>
        </w:tabs>
        <w:spacing w:before="0" w:line="276" w:lineRule="auto"/>
        <w:ind w:firstLine="709"/>
        <w:rPr>
          <w:sz w:val="26"/>
          <w:szCs w:val="26"/>
        </w:rPr>
      </w:pPr>
      <w:r w:rsidRPr="00694994">
        <w:rPr>
          <w:rStyle w:val="BodyTextChar"/>
          <w:rFonts w:ascii="Calibri" w:hAnsi="Calibri"/>
          <w:sz w:val="26"/>
          <w:szCs w:val="26"/>
          <w:lang w:eastAsia="uk-UA"/>
        </w:rPr>
        <w:t xml:space="preserve">розробляє на основі освітніх програм, затверджених навчальних планів підготовки фахівців за різними спеціальностями </w:t>
      </w:r>
      <w:r w:rsidRPr="00694994">
        <w:rPr>
          <w:rStyle w:val="a"/>
          <w:rFonts w:ascii="Calibri" w:hAnsi="Calibri"/>
          <w:b w:val="0"/>
          <w:bCs w:val="0"/>
          <w:i w:val="0"/>
          <w:iCs w:val="0"/>
          <w:sz w:val="26"/>
          <w:szCs w:val="26"/>
          <w:lang w:eastAsia="uk-UA"/>
        </w:rPr>
        <w:t>робочі програми</w:t>
      </w:r>
      <w:r w:rsidRPr="00694994">
        <w:rPr>
          <w:rStyle w:val="BodyTextChar"/>
          <w:rFonts w:ascii="Calibri" w:hAnsi="Calibri"/>
          <w:b/>
          <w:bCs/>
          <w:i/>
          <w:iCs/>
          <w:sz w:val="26"/>
          <w:szCs w:val="26"/>
          <w:lang w:eastAsia="uk-UA"/>
        </w:rPr>
        <w:t xml:space="preserve"> </w:t>
      </w:r>
      <w:r w:rsidRPr="00694994">
        <w:rPr>
          <w:rStyle w:val="BodyTextChar"/>
          <w:rFonts w:ascii="Calibri" w:hAnsi="Calibri"/>
          <w:sz w:val="26"/>
          <w:szCs w:val="26"/>
          <w:lang w:eastAsia="uk-UA"/>
        </w:rPr>
        <w:t xml:space="preserve">навчальних дисциплін, які повинні відображати останні досягнення науки, техніки, культури і перспективи їх розвитку, враховувати потреби </w:t>
      </w:r>
      <w:r>
        <w:rPr>
          <w:rStyle w:val="BodyTextChar"/>
          <w:rFonts w:ascii="Calibri" w:hAnsi="Calibri"/>
          <w:sz w:val="26"/>
          <w:szCs w:val="26"/>
          <w:lang w:eastAsia="uk-UA"/>
        </w:rPr>
        <w:t>економіки</w:t>
      </w:r>
      <w:r w:rsidRPr="00694994">
        <w:rPr>
          <w:rStyle w:val="BodyTextChar"/>
          <w:rFonts w:ascii="Calibri" w:hAnsi="Calibri"/>
          <w:sz w:val="26"/>
          <w:szCs w:val="26"/>
          <w:lang w:eastAsia="uk-UA"/>
        </w:rPr>
        <w:t xml:space="preserve">, галузеві </w:t>
      </w:r>
      <w:r>
        <w:rPr>
          <w:rStyle w:val="BodyTextChar"/>
          <w:rFonts w:ascii="Calibri" w:hAnsi="Calibri"/>
          <w:sz w:val="26"/>
          <w:szCs w:val="26"/>
          <w:lang w:eastAsia="uk-UA"/>
        </w:rPr>
        <w:t>та</w:t>
      </w:r>
      <w:r w:rsidRPr="00694994">
        <w:rPr>
          <w:rStyle w:val="BodyTextChar"/>
          <w:rFonts w:ascii="Calibri" w:hAnsi="Calibri"/>
          <w:sz w:val="26"/>
          <w:szCs w:val="26"/>
          <w:lang w:eastAsia="uk-UA"/>
        </w:rPr>
        <w:t xml:space="preserve"> регіональні умови і особливості підготовки фахівців, внутрішні </w:t>
      </w:r>
      <w:r>
        <w:rPr>
          <w:rStyle w:val="BodyTextChar"/>
          <w:rFonts w:ascii="Calibri" w:hAnsi="Calibri"/>
          <w:sz w:val="26"/>
          <w:szCs w:val="26"/>
          <w:lang w:eastAsia="uk-UA"/>
        </w:rPr>
        <w:t>та</w:t>
      </w:r>
      <w:r w:rsidRPr="00694994">
        <w:rPr>
          <w:rStyle w:val="BodyTextChar"/>
          <w:rFonts w:ascii="Calibri" w:hAnsi="Calibri"/>
          <w:sz w:val="26"/>
          <w:szCs w:val="26"/>
          <w:lang w:eastAsia="uk-UA"/>
        </w:rPr>
        <w:t xml:space="preserve"> міжпредметні зв</w:t>
      </w:r>
      <w:r>
        <w:rPr>
          <w:rStyle w:val="BodyTextChar"/>
          <w:rFonts w:ascii="Calibri" w:hAnsi="Calibri"/>
          <w:sz w:val="26"/>
          <w:szCs w:val="26"/>
          <w:lang w:eastAsia="uk-UA"/>
        </w:rPr>
        <w:t>’</w:t>
      </w:r>
      <w:r w:rsidRPr="00694994">
        <w:rPr>
          <w:rStyle w:val="BodyTextChar"/>
          <w:rFonts w:ascii="Calibri" w:hAnsi="Calibri"/>
          <w:sz w:val="26"/>
          <w:szCs w:val="26"/>
          <w:lang w:eastAsia="uk-UA"/>
        </w:rPr>
        <w:t>язки</w:t>
      </w:r>
      <w:r>
        <w:rPr>
          <w:rStyle w:val="BodyTextChar"/>
          <w:rFonts w:ascii="Calibri" w:hAnsi="Calibri"/>
          <w:sz w:val="26"/>
          <w:szCs w:val="26"/>
          <w:lang w:eastAsia="uk-UA"/>
        </w:rPr>
        <w:t>,</w:t>
      </w:r>
      <w:r w:rsidRPr="00694994">
        <w:rPr>
          <w:rStyle w:val="BodyTextChar"/>
          <w:rFonts w:ascii="Calibri" w:hAnsi="Calibri"/>
          <w:sz w:val="26"/>
          <w:szCs w:val="26"/>
          <w:lang w:eastAsia="uk-UA"/>
        </w:rPr>
        <w:t xml:space="preserve"> сприяти підвищенню значимості фундаментальних наук у теоретичній і професійній підготовці фахівців;</w:t>
      </w:r>
    </w:p>
    <w:p w:rsidR="005F290F" w:rsidRPr="00694994" w:rsidRDefault="005F290F" w:rsidP="007D7C16">
      <w:pPr>
        <w:pStyle w:val="BodyText"/>
        <w:numPr>
          <w:ilvl w:val="0"/>
          <w:numId w:val="6"/>
        </w:numPr>
        <w:shd w:val="clear" w:color="auto" w:fill="auto"/>
        <w:tabs>
          <w:tab w:val="left" w:pos="980"/>
        </w:tabs>
        <w:spacing w:before="0" w:line="276" w:lineRule="auto"/>
        <w:ind w:firstLine="709"/>
        <w:rPr>
          <w:sz w:val="26"/>
          <w:szCs w:val="26"/>
        </w:rPr>
      </w:pPr>
      <w:r w:rsidRPr="00694994">
        <w:rPr>
          <w:rStyle w:val="BodyTextChar"/>
          <w:rFonts w:ascii="Calibri" w:hAnsi="Calibri"/>
          <w:sz w:val="26"/>
          <w:szCs w:val="26"/>
          <w:lang w:eastAsia="uk-UA"/>
        </w:rPr>
        <w:t xml:space="preserve">забезпечує безперервне удосконалення якості викладання: підвищення рівня лекцій як провідної форми навчання, активізацію практичних, семінарських, лабораторних і самостійних занять як ефективних форм закріплення знань, прищеплення необхідних умінь і навичок, розвитку творчих здібностей студентів. Організує </w:t>
      </w:r>
      <w:r>
        <w:rPr>
          <w:rStyle w:val="BodyTextChar"/>
          <w:rFonts w:ascii="Calibri" w:hAnsi="Calibri"/>
          <w:sz w:val="26"/>
          <w:szCs w:val="26"/>
          <w:lang w:eastAsia="uk-UA"/>
        </w:rPr>
        <w:t>та</w:t>
      </w:r>
      <w:r w:rsidRPr="00694994">
        <w:rPr>
          <w:rStyle w:val="BodyTextChar"/>
          <w:rFonts w:ascii="Calibri" w:hAnsi="Calibri"/>
          <w:sz w:val="26"/>
          <w:szCs w:val="26"/>
          <w:lang w:eastAsia="uk-UA"/>
        </w:rPr>
        <w:t xml:space="preserve"> керує навчальною, науково-дослідною роботою студентів</w:t>
      </w:r>
      <w:r>
        <w:rPr>
          <w:rStyle w:val="BodyTextChar"/>
          <w:rFonts w:ascii="Calibri" w:hAnsi="Calibri"/>
          <w:sz w:val="26"/>
          <w:szCs w:val="26"/>
          <w:lang w:eastAsia="uk-UA"/>
        </w:rPr>
        <w:t>, навчальними</w:t>
      </w:r>
      <w:r w:rsidRPr="00694994">
        <w:rPr>
          <w:rStyle w:val="BodyTextChar"/>
          <w:rFonts w:ascii="Calibri" w:hAnsi="Calibri"/>
          <w:sz w:val="26"/>
          <w:szCs w:val="26"/>
          <w:lang w:eastAsia="uk-UA"/>
        </w:rPr>
        <w:t xml:space="preserve"> </w:t>
      </w:r>
      <w:r>
        <w:rPr>
          <w:rStyle w:val="BodyTextChar"/>
          <w:rFonts w:ascii="Calibri" w:hAnsi="Calibri"/>
          <w:sz w:val="26"/>
          <w:szCs w:val="26"/>
          <w:lang w:eastAsia="uk-UA"/>
        </w:rPr>
        <w:t>та</w:t>
      </w:r>
      <w:r w:rsidRPr="00694994">
        <w:rPr>
          <w:rStyle w:val="BodyTextChar"/>
          <w:rFonts w:ascii="Calibri" w:hAnsi="Calibri"/>
          <w:sz w:val="26"/>
          <w:szCs w:val="26"/>
          <w:lang w:eastAsia="uk-UA"/>
        </w:rPr>
        <w:t xml:space="preserve"> виробничими практиками, курсовим і дипломним проектуванням студентів, проводить поточний і семестровий контроль знань, аналізує його результати;</w:t>
      </w:r>
    </w:p>
    <w:p w:rsidR="005F290F" w:rsidRPr="00694994" w:rsidRDefault="005F290F" w:rsidP="007D7C16">
      <w:pPr>
        <w:pStyle w:val="BodyText"/>
        <w:numPr>
          <w:ilvl w:val="0"/>
          <w:numId w:val="6"/>
        </w:numPr>
        <w:shd w:val="clear" w:color="auto" w:fill="auto"/>
        <w:tabs>
          <w:tab w:val="left" w:pos="975"/>
        </w:tabs>
        <w:spacing w:before="0" w:line="276" w:lineRule="auto"/>
        <w:ind w:firstLine="709"/>
        <w:rPr>
          <w:sz w:val="26"/>
          <w:szCs w:val="26"/>
        </w:rPr>
      </w:pPr>
      <w:r w:rsidRPr="00694994">
        <w:rPr>
          <w:rStyle w:val="BodyTextChar"/>
          <w:rFonts w:ascii="Calibri" w:hAnsi="Calibri"/>
          <w:sz w:val="26"/>
          <w:szCs w:val="26"/>
          <w:lang w:eastAsia="uk-UA"/>
        </w:rPr>
        <w:t xml:space="preserve">здійснює комплексне методичне забезпечення навчальних дисциплін кафедри: підготовку підручників, навчальних посібників, розробку навчально-методичних матеріалів з проведення </w:t>
      </w:r>
      <w:r>
        <w:rPr>
          <w:rStyle w:val="BodyTextChar"/>
          <w:rFonts w:ascii="Calibri" w:hAnsi="Calibri"/>
          <w:sz w:val="26"/>
          <w:szCs w:val="26"/>
          <w:lang w:eastAsia="uk-UA"/>
        </w:rPr>
        <w:t>у</w:t>
      </w:r>
      <w:r w:rsidRPr="00694994">
        <w:rPr>
          <w:rStyle w:val="BodyTextChar"/>
          <w:rFonts w:ascii="Calibri" w:hAnsi="Calibri"/>
          <w:sz w:val="26"/>
          <w:szCs w:val="26"/>
          <w:lang w:eastAsia="uk-UA"/>
        </w:rPr>
        <w:t>сіх видів навчальних занять, а також інших вказівок, які передбачають використання найбільш доцільних форм і методів навчання та методичних прийомів, ефективне використання сучасних технічних засобів навчання і лабораторного обладнання;</w:t>
      </w:r>
    </w:p>
    <w:p w:rsidR="005F290F" w:rsidRPr="00694994" w:rsidRDefault="005F290F" w:rsidP="007D7C16">
      <w:pPr>
        <w:pStyle w:val="BodyText"/>
        <w:numPr>
          <w:ilvl w:val="0"/>
          <w:numId w:val="6"/>
        </w:numPr>
        <w:shd w:val="clear" w:color="auto" w:fill="auto"/>
        <w:tabs>
          <w:tab w:val="left" w:pos="1009"/>
        </w:tabs>
        <w:spacing w:before="0" w:line="276" w:lineRule="auto"/>
        <w:ind w:firstLine="709"/>
        <w:rPr>
          <w:sz w:val="26"/>
          <w:szCs w:val="26"/>
        </w:rPr>
      </w:pPr>
      <w:r w:rsidRPr="00694994">
        <w:rPr>
          <w:rStyle w:val="BodyTextChar"/>
          <w:rFonts w:ascii="Calibri" w:hAnsi="Calibri"/>
          <w:sz w:val="26"/>
          <w:szCs w:val="26"/>
          <w:lang w:eastAsia="uk-UA"/>
        </w:rPr>
        <w:t>здійснює підготовку і підвищення кваліфікації науково-педагогічних кадрів. Встановлює творчі зв</w:t>
      </w:r>
      <w:r>
        <w:rPr>
          <w:rStyle w:val="BodyTextChar"/>
          <w:rFonts w:ascii="Calibri" w:hAnsi="Calibri"/>
          <w:sz w:val="26"/>
          <w:szCs w:val="26"/>
          <w:lang w:eastAsia="uk-UA"/>
        </w:rPr>
        <w:t>’</w:t>
      </w:r>
      <w:r w:rsidRPr="00694994">
        <w:rPr>
          <w:rStyle w:val="BodyTextChar"/>
          <w:rFonts w:ascii="Calibri" w:hAnsi="Calibri"/>
          <w:sz w:val="26"/>
          <w:szCs w:val="26"/>
          <w:lang w:eastAsia="uk-UA"/>
        </w:rPr>
        <w:t>язки з кафедрами інших ВНЗ, вивчає, узагальнює і розповсюджує досвід роботи кращих викладачів, надає допомогу молодим викладачам в оволодінні педагогічною майстерністю. Розглядає дисертації, які представляються членами кафедри або, за дорученням керівництва університету, іншими здобувачами.</w:t>
      </w:r>
    </w:p>
    <w:p w:rsidR="005F290F" w:rsidRPr="00694994" w:rsidRDefault="005F290F" w:rsidP="007D7C16">
      <w:pPr>
        <w:pStyle w:val="BodyText"/>
        <w:numPr>
          <w:ilvl w:val="0"/>
          <w:numId w:val="6"/>
        </w:numPr>
        <w:shd w:val="clear" w:color="auto" w:fill="auto"/>
        <w:tabs>
          <w:tab w:val="left" w:pos="922"/>
        </w:tabs>
        <w:spacing w:before="0" w:line="276" w:lineRule="auto"/>
        <w:ind w:firstLine="709"/>
        <w:rPr>
          <w:sz w:val="26"/>
          <w:szCs w:val="26"/>
        </w:rPr>
      </w:pPr>
      <w:r w:rsidRPr="00694994">
        <w:rPr>
          <w:rStyle w:val="BodyTextChar"/>
          <w:rFonts w:ascii="Calibri" w:hAnsi="Calibri"/>
          <w:sz w:val="26"/>
          <w:szCs w:val="26"/>
          <w:lang w:eastAsia="uk-UA"/>
        </w:rPr>
        <w:t xml:space="preserve">в рамках навчального процесу і в позаурочний час організує роботу з виховання студентів на основі комплексного підходу до патріотичного, трудового і морально-етичного виховання студентів. Забезпечує направленість навчального процесу на формування у студентів наукового світогляду. Організує і контролює </w:t>
      </w:r>
      <w:r>
        <w:rPr>
          <w:rStyle w:val="BodyTextChar"/>
          <w:rFonts w:ascii="Calibri" w:hAnsi="Calibri"/>
          <w:sz w:val="26"/>
          <w:szCs w:val="26"/>
          <w:lang w:eastAsia="uk-UA"/>
        </w:rPr>
        <w:t>самостійну роботу студентів</w:t>
      </w:r>
      <w:r w:rsidRPr="00694994">
        <w:rPr>
          <w:rStyle w:val="BodyTextChar"/>
          <w:rFonts w:ascii="Calibri" w:hAnsi="Calibri"/>
          <w:sz w:val="26"/>
          <w:szCs w:val="26"/>
          <w:lang w:eastAsia="uk-UA"/>
        </w:rPr>
        <w:t xml:space="preserve"> та веде активний пошук її нових ефективних форм. Здійснює семестрові атестації та рейтинговий контроль роботи студентів;</w:t>
      </w:r>
    </w:p>
    <w:p w:rsidR="005F290F" w:rsidRPr="00694994" w:rsidRDefault="005F290F" w:rsidP="007D7C16">
      <w:pPr>
        <w:pStyle w:val="BodyText"/>
        <w:numPr>
          <w:ilvl w:val="0"/>
          <w:numId w:val="6"/>
        </w:numPr>
        <w:shd w:val="clear" w:color="auto" w:fill="auto"/>
        <w:tabs>
          <w:tab w:val="left" w:pos="1009"/>
        </w:tabs>
        <w:spacing w:before="0" w:line="276" w:lineRule="auto"/>
        <w:ind w:firstLine="709"/>
        <w:rPr>
          <w:sz w:val="26"/>
          <w:szCs w:val="26"/>
        </w:rPr>
      </w:pPr>
      <w:r w:rsidRPr="00694994">
        <w:rPr>
          <w:rStyle w:val="BodyTextChar"/>
          <w:rFonts w:ascii="Calibri" w:hAnsi="Calibri"/>
          <w:sz w:val="26"/>
          <w:szCs w:val="26"/>
          <w:lang w:eastAsia="uk-UA"/>
        </w:rPr>
        <w:t>проводить роботу з налагодження зв</w:t>
      </w:r>
      <w:r>
        <w:rPr>
          <w:rStyle w:val="BodyTextChar"/>
          <w:rFonts w:ascii="Calibri" w:hAnsi="Calibri"/>
          <w:sz w:val="26"/>
          <w:szCs w:val="26"/>
          <w:lang w:eastAsia="uk-UA"/>
        </w:rPr>
        <w:t>’</w:t>
      </w:r>
      <w:r w:rsidRPr="00694994">
        <w:rPr>
          <w:rStyle w:val="BodyTextChar"/>
          <w:rFonts w:ascii="Calibri" w:hAnsi="Calibri"/>
          <w:sz w:val="26"/>
          <w:szCs w:val="26"/>
          <w:lang w:eastAsia="uk-UA"/>
        </w:rPr>
        <w:t>язків з виробництвом: розвиває співробітництво з підприємствами, установами і організаціями з питань підготовки фахівців, направлене на оволодіння студентами професійними навичками, передовими методами організації праці і управління, набуття досвіду суспільно-політичної і організаційної діяльності;</w:t>
      </w:r>
    </w:p>
    <w:p w:rsidR="005F290F" w:rsidRPr="00694994" w:rsidRDefault="005F290F" w:rsidP="007D7C16">
      <w:pPr>
        <w:pStyle w:val="BodyText"/>
        <w:numPr>
          <w:ilvl w:val="0"/>
          <w:numId w:val="6"/>
        </w:numPr>
        <w:shd w:val="clear" w:color="auto" w:fill="auto"/>
        <w:tabs>
          <w:tab w:val="left" w:pos="922"/>
        </w:tabs>
        <w:spacing w:before="0" w:line="276" w:lineRule="auto"/>
        <w:ind w:firstLine="709"/>
        <w:rPr>
          <w:sz w:val="26"/>
          <w:szCs w:val="26"/>
        </w:rPr>
      </w:pPr>
      <w:r w:rsidRPr="00694994">
        <w:rPr>
          <w:rStyle w:val="BodyTextChar"/>
          <w:rFonts w:ascii="Calibri" w:hAnsi="Calibri"/>
          <w:sz w:val="26"/>
          <w:szCs w:val="26"/>
          <w:lang w:eastAsia="uk-UA"/>
        </w:rPr>
        <w:t>організує виступи керівників і провідних спеціалістів підприємств, установ і організацій, новаторів виробництва перед студентами і професорсько-викладацьким персоналом кафедри: залучає до педагогічної діяльності провідних вчених;</w:t>
      </w:r>
    </w:p>
    <w:p w:rsidR="005F290F" w:rsidRPr="00426251" w:rsidRDefault="005F290F" w:rsidP="007D7C16">
      <w:pPr>
        <w:pStyle w:val="BodyText"/>
        <w:numPr>
          <w:ilvl w:val="0"/>
          <w:numId w:val="6"/>
        </w:numPr>
        <w:shd w:val="clear" w:color="auto" w:fill="auto"/>
        <w:tabs>
          <w:tab w:val="left" w:pos="918"/>
        </w:tabs>
        <w:spacing w:before="0" w:line="276" w:lineRule="auto"/>
        <w:ind w:firstLine="709"/>
        <w:rPr>
          <w:rStyle w:val="BodyTextChar"/>
          <w:rFonts w:ascii="Calibri" w:hAnsi="Calibri"/>
          <w:sz w:val="26"/>
          <w:szCs w:val="26"/>
          <w:shd w:val="clear" w:color="auto" w:fill="auto"/>
        </w:rPr>
      </w:pPr>
      <w:r w:rsidRPr="00694994">
        <w:rPr>
          <w:rStyle w:val="BodyTextChar"/>
          <w:rFonts w:ascii="Calibri" w:hAnsi="Calibri"/>
          <w:sz w:val="26"/>
          <w:szCs w:val="26"/>
          <w:lang w:eastAsia="uk-UA"/>
        </w:rPr>
        <w:t>здійснює контроль за стажуванням молодих спеціалістів і надає методичну допомогу керівникам стажування;</w:t>
      </w:r>
    </w:p>
    <w:p w:rsidR="005F290F" w:rsidRPr="00694994" w:rsidRDefault="005F290F" w:rsidP="007D7C16">
      <w:pPr>
        <w:pStyle w:val="BodyText"/>
        <w:numPr>
          <w:ilvl w:val="0"/>
          <w:numId w:val="6"/>
        </w:numPr>
        <w:shd w:val="clear" w:color="auto" w:fill="auto"/>
        <w:tabs>
          <w:tab w:val="left" w:pos="918"/>
        </w:tabs>
        <w:spacing w:before="0" w:line="276" w:lineRule="auto"/>
        <w:ind w:firstLine="709"/>
        <w:rPr>
          <w:sz w:val="26"/>
          <w:szCs w:val="26"/>
        </w:rPr>
      </w:pPr>
      <w:r w:rsidRPr="00694994">
        <w:rPr>
          <w:rStyle w:val="BodyTextChar"/>
          <w:rFonts w:ascii="Calibri" w:hAnsi="Calibri"/>
          <w:sz w:val="26"/>
          <w:szCs w:val="26"/>
          <w:lang w:eastAsia="uk-UA"/>
        </w:rPr>
        <w:t>підтримує зв</w:t>
      </w:r>
      <w:r>
        <w:rPr>
          <w:rStyle w:val="BodyTextChar"/>
          <w:rFonts w:ascii="Calibri" w:hAnsi="Calibri"/>
          <w:sz w:val="26"/>
          <w:szCs w:val="26"/>
          <w:lang w:eastAsia="uk-UA"/>
        </w:rPr>
        <w:t>’</w:t>
      </w:r>
      <w:r w:rsidRPr="00694994">
        <w:rPr>
          <w:rStyle w:val="BodyTextChar"/>
          <w:rFonts w:ascii="Calibri" w:hAnsi="Calibri"/>
          <w:sz w:val="26"/>
          <w:szCs w:val="26"/>
          <w:lang w:eastAsia="uk-UA"/>
        </w:rPr>
        <w:t>язок з випускниками університету;</w:t>
      </w:r>
    </w:p>
    <w:p w:rsidR="005F290F" w:rsidRPr="00426251" w:rsidRDefault="005F290F" w:rsidP="007D7C16">
      <w:pPr>
        <w:pStyle w:val="BodyText"/>
        <w:numPr>
          <w:ilvl w:val="0"/>
          <w:numId w:val="6"/>
        </w:numPr>
        <w:shd w:val="clear" w:color="auto" w:fill="auto"/>
        <w:tabs>
          <w:tab w:val="left" w:pos="922"/>
        </w:tabs>
        <w:spacing w:before="0" w:line="276" w:lineRule="auto"/>
        <w:ind w:firstLine="709"/>
        <w:rPr>
          <w:rStyle w:val="BodyTextChar"/>
          <w:rFonts w:ascii="Calibri" w:hAnsi="Calibri"/>
          <w:sz w:val="26"/>
          <w:szCs w:val="26"/>
          <w:shd w:val="clear" w:color="auto" w:fill="auto"/>
        </w:rPr>
      </w:pPr>
      <w:r w:rsidRPr="00694994">
        <w:rPr>
          <w:rStyle w:val="BodyTextChar"/>
          <w:rFonts w:ascii="Calibri" w:hAnsi="Calibri"/>
          <w:sz w:val="26"/>
          <w:szCs w:val="26"/>
          <w:lang w:eastAsia="uk-UA"/>
        </w:rPr>
        <w:t>бере участь у заходах з підвищення кваліфікації спеціалістів, які зайняті у відповідних галузях господарства, організує у встановленому порядку семінари підвищення кваліфікації і перепідготовку кадрів з</w:t>
      </w:r>
      <w:r>
        <w:rPr>
          <w:rStyle w:val="BodyTextChar"/>
          <w:rFonts w:ascii="Calibri" w:hAnsi="Calibri"/>
          <w:sz w:val="26"/>
          <w:szCs w:val="26"/>
          <w:lang w:eastAsia="uk-UA"/>
        </w:rPr>
        <w:t>а новими, перспективними напрям</w:t>
      </w:r>
      <w:r w:rsidRPr="00694994">
        <w:rPr>
          <w:rStyle w:val="BodyTextChar"/>
          <w:rFonts w:ascii="Calibri" w:hAnsi="Calibri"/>
          <w:sz w:val="26"/>
          <w:szCs w:val="26"/>
          <w:lang w:eastAsia="uk-UA"/>
        </w:rPr>
        <w:t>ами науки і техніки за профілем кафедри;</w:t>
      </w:r>
    </w:p>
    <w:p w:rsidR="005F290F" w:rsidRPr="00694994" w:rsidRDefault="005F290F" w:rsidP="007D7C16">
      <w:pPr>
        <w:pStyle w:val="BodyText"/>
        <w:numPr>
          <w:ilvl w:val="0"/>
          <w:numId w:val="6"/>
        </w:numPr>
        <w:shd w:val="clear" w:color="auto" w:fill="auto"/>
        <w:tabs>
          <w:tab w:val="left" w:pos="922"/>
        </w:tabs>
        <w:spacing w:before="0" w:line="276" w:lineRule="auto"/>
        <w:ind w:firstLine="709"/>
        <w:rPr>
          <w:sz w:val="26"/>
          <w:szCs w:val="26"/>
        </w:rPr>
      </w:pPr>
      <w:r w:rsidRPr="00694994">
        <w:rPr>
          <w:rStyle w:val="BodyTextChar"/>
          <w:rFonts w:ascii="Calibri" w:hAnsi="Calibri"/>
          <w:sz w:val="26"/>
          <w:szCs w:val="26"/>
          <w:lang w:eastAsia="uk-UA"/>
        </w:rPr>
        <w:t xml:space="preserve">веде підготовку суспільно-політичних і наукових знань шляхом участі </w:t>
      </w:r>
      <w:r>
        <w:rPr>
          <w:rStyle w:val="BodyTextChar"/>
          <w:rFonts w:ascii="Calibri" w:hAnsi="Calibri"/>
          <w:sz w:val="26"/>
          <w:szCs w:val="26"/>
          <w:lang w:eastAsia="uk-UA"/>
        </w:rPr>
        <w:t>науково-педагогічних працівників</w:t>
      </w:r>
      <w:r w:rsidRPr="00694994">
        <w:rPr>
          <w:rStyle w:val="BodyTextChar"/>
          <w:rFonts w:ascii="Calibri" w:hAnsi="Calibri"/>
          <w:sz w:val="26"/>
          <w:szCs w:val="26"/>
          <w:lang w:eastAsia="uk-UA"/>
        </w:rPr>
        <w:t xml:space="preserve"> кафедри у роботі науково-технічних товариств, конференцій, симпозіумів;</w:t>
      </w:r>
    </w:p>
    <w:p w:rsidR="005F290F" w:rsidRPr="00694994" w:rsidRDefault="005F290F" w:rsidP="007D7C16">
      <w:pPr>
        <w:pStyle w:val="BodyText"/>
        <w:numPr>
          <w:ilvl w:val="0"/>
          <w:numId w:val="6"/>
        </w:numPr>
        <w:shd w:val="clear" w:color="auto" w:fill="auto"/>
        <w:tabs>
          <w:tab w:val="left" w:pos="922"/>
        </w:tabs>
        <w:spacing w:before="0" w:line="276" w:lineRule="auto"/>
        <w:ind w:firstLine="709"/>
        <w:rPr>
          <w:sz w:val="26"/>
          <w:szCs w:val="26"/>
        </w:rPr>
      </w:pPr>
      <w:r w:rsidRPr="00694994">
        <w:rPr>
          <w:rStyle w:val="BodyTextChar"/>
          <w:rFonts w:ascii="Calibri" w:hAnsi="Calibri"/>
          <w:sz w:val="26"/>
          <w:szCs w:val="26"/>
          <w:lang w:eastAsia="uk-UA"/>
        </w:rPr>
        <w:t>бере участь у науково-дослідній роботі університету: проводить наукові дослідження з найважливіших теоретичних, науково-технічних і соціально-економічних проблем за профілем кафедри, з</w:t>
      </w:r>
      <w:r w:rsidRPr="00694994">
        <w:rPr>
          <w:sz w:val="26"/>
          <w:szCs w:val="26"/>
        </w:rPr>
        <w:t xml:space="preserve"> </w:t>
      </w:r>
      <w:r w:rsidRPr="00694994">
        <w:rPr>
          <w:rStyle w:val="BodyTextChar"/>
          <w:rFonts w:ascii="Calibri" w:hAnsi="Calibri"/>
          <w:sz w:val="26"/>
          <w:szCs w:val="26"/>
          <w:lang w:eastAsia="uk-UA"/>
        </w:rPr>
        <w:t>проблем педагогіки вищої школи у тісному зв</w:t>
      </w:r>
      <w:r>
        <w:rPr>
          <w:rStyle w:val="BodyTextChar"/>
          <w:rFonts w:ascii="Calibri" w:hAnsi="Calibri"/>
          <w:sz w:val="26"/>
          <w:szCs w:val="26"/>
          <w:lang w:eastAsia="uk-UA"/>
        </w:rPr>
        <w:t>’</w:t>
      </w:r>
      <w:r w:rsidRPr="00694994">
        <w:rPr>
          <w:rStyle w:val="BodyTextChar"/>
          <w:rFonts w:ascii="Calibri" w:hAnsi="Calibri"/>
          <w:sz w:val="26"/>
          <w:szCs w:val="26"/>
          <w:lang w:eastAsia="uk-UA"/>
        </w:rPr>
        <w:t>язку із задачами підвищення якості підготовки фахівців;</w:t>
      </w:r>
    </w:p>
    <w:p w:rsidR="005F290F" w:rsidRPr="00694994" w:rsidRDefault="005F290F" w:rsidP="007D7C16">
      <w:pPr>
        <w:pStyle w:val="BodyText"/>
        <w:numPr>
          <w:ilvl w:val="0"/>
          <w:numId w:val="6"/>
        </w:numPr>
        <w:shd w:val="clear" w:color="auto" w:fill="auto"/>
        <w:tabs>
          <w:tab w:val="left" w:pos="902"/>
        </w:tabs>
        <w:spacing w:before="0" w:line="276" w:lineRule="auto"/>
        <w:ind w:firstLine="709"/>
        <w:rPr>
          <w:sz w:val="26"/>
          <w:szCs w:val="26"/>
        </w:rPr>
      </w:pPr>
      <w:r w:rsidRPr="00694994">
        <w:rPr>
          <w:rStyle w:val="BodyTextChar"/>
          <w:rFonts w:ascii="Calibri" w:hAnsi="Calibri"/>
          <w:sz w:val="26"/>
          <w:szCs w:val="26"/>
          <w:lang w:eastAsia="uk-UA"/>
        </w:rPr>
        <w:t>складає щорічні звіти за підсумками НДР, проводить щорічну атестацію аспірантів кафедри. Здійснює комплекс організаційних і методичних заходів з дипломного проектування за науковою тематикою, випуску та працевлаштування випускників;</w:t>
      </w:r>
    </w:p>
    <w:p w:rsidR="005F290F" w:rsidRPr="00694994" w:rsidRDefault="005F290F" w:rsidP="007D7C16">
      <w:pPr>
        <w:pStyle w:val="BodyText"/>
        <w:numPr>
          <w:ilvl w:val="0"/>
          <w:numId w:val="6"/>
        </w:numPr>
        <w:shd w:val="clear" w:color="auto" w:fill="auto"/>
        <w:tabs>
          <w:tab w:val="left" w:pos="902"/>
        </w:tabs>
        <w:spacing w:before="0" w:line="276" w:lineRule="auto"/>
        <w:ind w:firstLine="709"/>
        <w:rPr>
          <w:sz w:val="26"/>
          <w:szCs w:val="26"/>
        </w:rPr>
      </w:pPr>
      <w:r w:rsidRPr="00694994">
        <w:rPr>
          <w:rStyle w:val="BodyTextChar"/>
          <w:rFonts w:ascii="Calibri" w:hAnsi="Calibri"/>
          <w:sz w:val="26"/>
          <w:szCs w:val="26"/>
          <w:lang w:eastAsia="uk-UA"/>
        </w:rPr>
        <w:t>обговорює завершені науково-дослідні роботи і дає рекомендації щодо їх опублікування, бере участь у впровадженні результатів досліджень у практику;</w:t>
      </w:r>
    </w:p>
    <w:p w:rsidR="005F290F" w:rsidRPr="00694994" w:rsidRDefault="005F290F" w:rsidP="007D7C16">
      <w:pPr>
        <w:pStyle w:val="BodyText"/>
        <w:numPr>
          <w:ilvl w:val="0"/>
          <w:numId w:val="6"/>
        </w:numPr>
        <w:shd w:val="clear" w:color="auto" w:fill="auto"/>
        <w:tabs>
          <w:tab w:val="left" w:pos="898"/>
        </w:tabs>
        <w:spacing w:before="0" w:line="276" w:lineRule="auto"/>
        <w:ind w:firstLine="709"/>
        <w:rPr>
          <w:sz w:val="26"/>
          <w:szCs w:val="26"/>
        </w:rPr>
      </w:pPr>
      <w:r w:rsidRPr="00694994">
        <w:rPr>
          <w:rStyle w:val="BodyTextChar"/>
          <w:rFonts w:ascii="Calibri" w:hAnsi="Calibri"/>
          <w:sz w:val="26"/>
          <w:szCs w:val="26"/>
          <w:lang w:eastAsia="uk-UA"/>
        </w:rPr>
        <w:t>бере участь в організації набору до університету, профорієнтації молоді, яка навчається чи працює, проведенні занять на підготовчому відділенні і підготовчих курсах;</w:t>
      </w:r>
    </w:p>
    <w:p w:rsidR="005F290F" w:rsidRPr="00694994" w:rsidRDefault="005F290F" w:rsidP="007D7C16">
      <w:pPr>
        <w:pStyle w:val="BodyText"/>
        <w:numPr>
          <w:ilvl w:val="0"/>
          <w:numId w:val="6"/>
        </w:numPr>
        <w:shd w:val="clear" w:color="auto" w:fill="auto"/>
        <w:tabs>
          <w:tab w:val="left" w:pos="898"/>
        </w:tabs>
        <w:spacing w:before="0" w:line="276" w:lineRule="auto"/>
        <w:ind w:firstLine="709"/>
        <w:rPr>
          <w:rStyle w:val="BodyTextChar"/>
          <w:rFonts w:ascii="Calibri" w:hAnsi="Calibri"/>
          <w:sz w:val="26"/>
          <w:szCs w:val="26"/>
          <w:shd w:val="clear" w:color="auto" w:fill="auto"/>
        </w:rPr>
      </w:pPr>
      <w:r w:rsidRPr="00694994">
        <w:rPr>
          <w:rStyle w:val="BodyTextChar"/>
          <w:rFonts w:ascii="Calibri" w:hAnsi="Calibri"/>
          <w:sz w:val="26"/>
          <w:szCs w:val="26"/>
          <w:lang w:eastAsia="uk-UA"/>
        </w:rPr>
        <w:t>здійснює у встановленому порядку співробітництво з кафедрами іноземних закладів вищої освіти з навчальної, навчально-методичної і науково-дослідної роботи з метою обміну студентами для продовження навчання в рамках ЄКТС, а також з іноземними науково-дослідними організаціями за профілем кафедри.</w:t>
      </w:r>
    </w:p>
    <w:p w:rsidR="005F290F" w:rsidRPr="00694994" w:rsidRDefault="005F290F" w:rsidP="00347EEF">
      <w:pPr>
        <w:pStyle w:val="BodyText"/>
        <w:shd w:val="clear" w:color="auto" w:fill="auto"/>
        <w:tabs>
          <w:tab w:val="left" w:pos="898"/>
        </w:tabs>
        <w:spacing w:before="0" w:line="276" w:lineRule="auto"/>
        <w:ind w:firstLine="709"/>
        <w:rPr>
          <w:rStyle w:val="BodyTextChar"/>
          <w:rFonts w:ascii="Calibri" w:hAnsi="Calibri"/>
          <w:sz w:val="26"/>
          <w:szCs w:val="26"/>
          <w:lang w:eastAsia="uk-UA"/>
        </w:rPr>
      </w:pPr>
    </w:p>
    <w:p w:rsidR="005F290F" w:rsidRPr="00694994" w:rsidRDefault="005F290F" w:rsidP="00347EEF">
      <w:pPr>
        <w:pStyle w:val="50"/>
        <w:shd w:val="clear" w:color="auto" w:fill="auto"/>
        <w:tabs>
          <w:tab w:val="left" w:pos="1190"/>
        </w:tabs>
        <w:spacing w:before="0" w:after="0" w:line="276" w:lineRule="auto"/>
        <w:jc w:val="center"/>
        <w:rPr>
          <w:rFonts w:ascii="Times New Roman" w:hAnsi="Times New Roman" w:cs="Times New Roman"/>
          <w:b/>
          <w:bCs/>
          <w:sz w:val="26"/>
          <w:szCs w:val="26"/>
        </w:rPr>
      </w:pPr>
      <w:r w:rsidRPr="00694994">
        <w:rPr>
          <w:rFonts w:ascii="Times New Roman" w:hAnsi="Times New Roman" w:cs="Times New Roman"/>
          <w:b/>
          <w:bCs/>
          <w:sz w:val="26"/>
          <w:szCs w:val="26"/>
        </w:rPr>
        <w:t>5. Функції випускової кафедри</w:t>
      </w:r>
      <w:r>
        <w:rPr>
          <w:rFonts w:ascii="Times New Roman" w:hAnsi="Times New Roman" w:cs="Times New Roman"/>
          <w:b/>
          <w:bCs/>
          <w:sz w:val="26"/>
          <w:szCs w:val="26"/>
        </w:rPr>
        <w:t xml:space="preserve"> обліку і аудиту</w:t>
      </w:r>
    </w:p>
    <w:p w:rsidR="005F290F" w:rsidRPr="00D044AF" w:rsidRDefault="005F290F" w:rsidP="00D044AF">
      <w:pPr>
        <w:spacing w:after="0"/>
        <w:ind w:firstLine="709"/>
        <w:jc w:val="both"/>
        <w:rPr>
          <w:rFonts w:ascii="Times New Roman" w:hAnsi="Times New Roman" w:cs="Times New Roman"/>
          <w:sz w:val="26"/>
          <w:szCs w:val="26"/>
        </w:rPr>
      </w:pPr>
      <w:r w:rsidRPr="00D044AF">
        <w:rPr>
          <w:rFonts w:ascii="Times New Roman" w:hAnsi="Times New Roman" w:cs="Times New Roman"/>
          <w:sz w:val="26"/>
          <w:szCs w:val="26"/>
        </w:rPr>
        <w:t>5.1. Випускова кафедра – це кафедра Університету, яка здійснює ступеневу підготовку, випуск фахівців відповідно до стандарту вищої освіти з відповідної спеціальності (напряму підготовки) та здійснює наукову, науково-дослідну, науково-технічну діяльність за певною галуззю знань.</w:t>
      </w:r>
    </w:p>
    <w:p w:rsidR="005F290F" w:rsidRPr="00694994" w:rsidRDefault="005F290F" w:rsidP="00347EEF">
      <w:pPr>
        <w:spacing w:after="0"/>
        <w:ind w:firstLine="709"/>
        <w:jc w:val="both"/>
        <w:rPr>
          <w:rFonts w:ascii="Times New Roman" w:hAnsi="Times New Roman" w:cs="Times New Roman"/>
          <w:sz w:val="26"/>
          <w:szCs w:val="26"/>
        </w:rPr>
      </w:pPr>
      <w:r w:rsidRPr="00694994">
        <w:rPr>
          <w:rFonts w:ascii="Times New Roman" w:hAnsi="Times New Roman" w:cs="Times New Roman"/>
          <w:sz w:val="26"/>
          <w:szCs w:val="26"/>
        </w:rPr>
        <w:t xml:space="preserve">5.2. Випускова кафедра координує повний цикл освітнього процесу за відповідним напрямом та спеціальністю, забезпечує виконання випускових кваліфікаційних робіт та інших форм державної атестації випускників. </w:t>
      </w:r>
    </w:p>
    <w:p w:rsidR="005F290F" w:rsidRPr="00694994" w:rsidRDefault="005F290F" w:rsidP="00347EEF">
      <w:pPr>
        <w:spacing w:after="0"/>
        <w:ind w:firstLine="709"/>
        <w:jc w:val="both"/>
        <w:rPr>
          <w:rFonts w:ascii="Times New Roman" w:hAnsi="Times New Roman" w:cs="Times New Roman"/>
          <w:sz w:val="26"/>
          <w:szCs w:val="26"/>
        </w:rPr>
      </w:pPr>
      <w:r w:rsidRPr="00694994">
        <w:rPr>
          <w:rFonts w:ascii="Times New Roman" w:hAnsi="Times New Roman" w:cs="Times New Roman"/>
          <w:sz w:val="26"/>
          <w:szCs w:val="26"/>
        </w:rPr>
        <w:t xml:space="preserve">5.3. Перелік випускових кафедр за напрямами підготовки та спеціальностями встановлюється наказом ректора Університету за поданням </w:t>
      </w:r>
      <w:r>
        <w:rPr>
          <w:rFonts w:ascii="Times New Roman" w:hAnsi="Times New Roman" w:cs="Times New Roman"/>
          <w:sz w:val="26"/>
          <w:szCs w:val="26"/>
        </w:rPr>
        <w:t>декана відповідного факультету.</w:t>
      </w:r>
    </w:p>
    <w:p w:rsidR="005F290F" w:rsidRPr="00694994" w:rsidRDefault="005F290F" w:rsidP="00347EEF">
      <w:pPr>
        <w:spacing w:after="0"/>
        <w:ind w:firstLine="709"/>
        <w:jc w:val="both"/>
        <w:rPr>
          <w:rFonts w:ascii="Times New Roman" w:hAnsi="Times New Roman" w:cs="Times New Roman"/>
          <w:sz w:val="26"/>
          <w:szCs w:val="26"/>
        </w:rPr>
      </w:pPr>
      <w:r w:rsidRPr="00694994">
        <w:rPr>
          <w:rFonts w:ascii="Times New Roman" w:hAnsi="Times New Roman" w:cs="Times New Roman"/>
          <w:sz w:val="26"/>
          <w:szCs w:val="26"/>
        </w:rPr>
        <w:t>5.4. Випускова кафедра утворюється у разі проходження процедури ліцензування освітньої послуги згідно з чинним законодавством. Кадровий склад випускової кафедри формується згідно вимог щодо процедури державного ліцензування та акредитації спеціальності.</w:t>
      </w:r>
    </w:p>
    <w:p w:rsidR="005F290F" w:rsidRPr="00694994" w:rsidRDefault="005F290F" w:rsidP="00347EEF">
      <w:pPr>
        <w:spacing w:after="0"/>
        <w:ind w:firstLine="709"/>
        <w:jc w:val="both"/>
        <w:rPr>
          <w:rFonts w:ascii="Times New Roman" w:hAnsi="Times New Roman" w:cs="Times New Roman"/>
          <w:sz w:val="26"/>
          <w:szCs w:val="26"/>
        </w:rPr>
      </w:pPr>
      <w:r w:rsidRPr="00694994">
        <w:rPr>
          <w:rFonts w:ascii="Times New Roman" w:hAnsi="Times New Roman" w:cs="Times New Roman"/>
          <w:sz w:val="26"/>
          <w:szCs w:val="26"/>
        </w:rPr>
        <w:t>5.5.  Відповідно до змісту діяльності випускова кафедра виконує такі завдання:</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відповідає за якісну та змістовну підготовку студентів відповідних напрямів підготовки, спеціальностей за ліцензованими освітніми ступенями відповідно до Ліцензійних умов надання освітніх послуг у сфері вищої освіти та Державних вимог до акредитації напряму підготовки, спеціальності;</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готує документи та проводить всі організаційні, контрольні та звітні заходи щодо ліцензування та акредитації відповідних напрямів підготовки, спеціальностей; розробляє Концепцію освітньої діяльності за обраним напрямом підготовки, спеціальністю, варіативну компоненту стандарту вищої освіти (освітньо-кваліфікаційну характеристику, освітньо-професійну програму, засоби діагностики);</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бере участь у розробці навчальних та робочих навчальних планів, навчальних та робочих програм з професійно-орієнтованих фундаментальних та фахових дисциплін відповідно до вимог державного та галузевих стандартів вищої освіти. У разі відсутності державних або галузевих стандартів вищої освіти за заявленим напрямом підготовки, спеціальністю випускова кафедра розробляє освітньо-кваліфікаційну характеристику, освітньо-професійну програму, засоби діагностики (нормативну та варіативну компоненти) за відповідними рівнями вищої освіти та погоджує їх в установленому порядку;</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забезпечує співпрацю між кафедрами, що беруть участь у соціально-гуманітарній, фундаментальній та фаховій підготовці студентів з відповідного напряму підготовки, спеціальності;</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 xml:space="preserve">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 спеціальності та спеціалізації для розгляду на </w:t>
      </w:r>
      <w:r>
        <w:rPr>
          <w:rFonts w:ascii="Times New Roman" w:hAnsi="Times New Roman" w:cs="Times New Roman"/>
          <w:sz w:val="26"/>
          <w:szCs w:val="26"/>
        </w:rPr>
        <w:t>в</w:t>
      </w:r>
      <w:r w:rsidRPr="00694994">
        <w:rPr>
          <w:rFonts w:ascii="Times New Roman" w:hAnsi="Times New Roman" w:cs="Times New Roman"/>
          <w:sz w:val="26"/>
          <w:szCs w:val="26"/>
        </w:rPr>
        <w:t>ченій раді університету;</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здійснює необхідні заходи щодо забезпечення якості практичної підготовки студентів, визначає її зміст, добирає перелік баз практики та забезпечує ефективну співпрацю з роботодавцями;</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 xml:space="preserve">створює систему внутрішнього моніторингу якості підготовки фахівців, здійснює контроль за вхідним та набутим </w:t>
      </w:r>
      <w:r>
        <w:rPr>
          <w:rFonts w:ascii="Times New Roman" w:hAnsi="Times New Roman" w:cs="Times New Roman"/>
          <w:sz w:val="26"/>
          <w:szCs w:val="26"/>
        </w:rPr>
        <w:t>у</w:t>
      </w:r>
      <w:r w:rsidRPr="00694994">
        <w:rPr>
          <w:rFonts w:ascii="Times New Roman" w:hAnsi="Times New Roman" w:cs="Times New Roman"/>
          <w:sz w:val="26"/>
          <w:szCs w:val="26"/>
        </w:rPr>
        <w:t xml:space="preserve"> процесі навчання рівнем знань студентів;</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 xml:space="preserve">організовує і керує науково-дослідною роботою студентів відповідно до теми та плану наукової роботи випускової кафедри, змісту навчальних та виробничих практик, тематики курсових та дипломних </w:t>
      </w:r>
      <w:r>
        <w:rPr>
          <w:rFonts w:ascii="Times New Roman" w:hAnsi="Times New Roman" w:cs="Times New Roman"/>
          <w:sz w:val="26"/>
          <w:szCs w:val="26"/>
        </w:rPr>
        <w:t>проектів (робіт)</w:t>
      </w:r>
      <w:r w:rsidRPr="00694994">
        <w:rPr>
          <w:rFonts w:ascii="Times New Roman" w:hAnsi="Times New Roman" w:cs="Times New Roman"/>
          <w:sz w:val="26"/>
          <w:szCs w:val="26"/>
        </w:rPr>
        <w:t>;</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сприяє підготовці науково-педагогічних кадрів за профілем науково-педагогічної діяльності, відповідає за своєчасне підвищення їх кваліфікації;</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відповідає за підготовку студентів до атестації здобувачів вищої освіти;</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 xml:space="preserve">підтримує зв`язок з випускниками та роботодавцями, аналізує результати відгуків про якість підготовки випускників; </w:t>
      </w:r>
    </w:p>
    <w:p w:rsidR="005F290F" w:rsidRPr="00694994" w:rsidRDefault="005F290F" w:rsidP="007D7C16">
      <w:pPr>
        <w:pStyle w:val="ListParagraph"/>
        <w:numPr>
          <w:ilvl w:val="2"/>
          <w:numId w:val="7"/>
        </w:numPr>
        <w:tabs>
          <w:tab w:val="left" w:pos="851"/>
          <w:tab w:val="left" w:pos="1620"/>
        </w:tabs>
        <w:spacing w:after="0"/>
        <w:ind w:left="0" w:firstLine="567"/>
        <w:jc w:val="both"/>
        <w:rPr>
          <w:rFonts w:ascii="Times New Roman" w:hAnsi="Times New Roman" w:cs="Times New Roman"/>
          <w:sz w:val="26"/>
          <w:szCs w:val="26"/>
        </w:rPr>
      </w:pPr>
      <w:r w:rsidRPr="00694994">
        <w:rPr>
          <w:rFonts w:ascii="Times New Roman" w:hAnsi="Times New Roman" w:cs="Times New Roman"/>
          <w:sz w:val="26"/>
          <w:szCs w:val="26"/>
        </w:rPr>
        <w:t>здійснює усі види діяльності (освітню, наукову, методичну, виховну, профорієнтаційну тощо) згідно з цим Положенням.</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Style w:val="a"/>
          <w:b w:val="0"/>
          <w:bCs w:val="0"/>
          <w:i w:val="0"/>
          <w:iCs w:val="0"/>
          <w:sz w:val="26"/>
          <w:szCs w:val="26"/>
          <w:lang w:eastAsia="uk-UA"/>
        </w:rPr>
        <w:t>5.6</w:t>
      </w:r>
      <w:r w:rsidRPr="00694994">
        <w:rPr>
          <w:rStyle w:val="a"/>
          <w:b w:val="0"/>
          <w:bCs w:val="0"/>
          <w:i w:val="0"/>
          <w:iCs w:val="0"/>
          <w:sz w:val="26"/>
          <w:szCs w:val="26"/>
          <w:lang w:eastAsia="uk-UA"/>
        </w:rPr>
        <w:t>. Випускова</w:t>
      </w:r>
      <w:r w:rsidRPr="00694994">
        <w:rPr>
          <w:rStyle w:val="BodyTextChar"/>
          <w:sz w:val="26"/>
          <w:szCs w:val="26"/>
          <w:lang w:eastAsia="uk-UA"/>
        </w:rPr>
        <w:t xml:space="preserve"> кафедра може мати філ</w:t>
      </w:r>
      <w:r>
        <w:rPr>
          <w:rStyle w:val="BodyTextChar"/>
          <w:sz w:val="26"/>
          <w:szCs w:val="26"/>
          <w:lang w:eastAsia="uk-UA"/>
        </w:rPr>
        <w:t>іал</w:t>
      </w:r>
      <w:r w:rsidRPr="00694994">
        <w:rPr>
          <w:rStyle w:val="BodyTextChar"/>
          <w:sz w:val="26"/>
          <w:szCs w:val="26"/>
          <w:lang w:eastAsia="uk-UA"/>
        </w:rPr>
        <w:t xml:space="preserve"> з розміщенням на території підприємства чи організації і використанням їх матеріально-технічної бази. У філіалі кафедри працюють як штатні викладачі і співробітники, так і провідні фахівці виробництва, які залучаються до роботи за сумісництвом чи на умовах погодинної оплати в межах штатного розпису.</w:t>
      </w:r>
    </w:p>
    <w:p w:rsidR="005F290F" w:rsidRPr="00694994" w:rsidRDefault="005F290F" w:rsidP="00347EEF">
      <w:pPr>
        <w:pStyle w:val="BodyText"/>
        <w:shd w:val="clear" w:color="auto" w:fill="auto"/>
        <w:tabs>
          <w:tab w:val="left" w:pos="1296"/>
          <w:tab w:val="left" w:pos="1560"/>
        </w:tabs>
        <w:spacing w:before="0" w:line="276" w:lineRule="auto"/>
        <w:ind w:left="709"/>
        <w:rPr>
          <w:sz w:val="26"/>
          <w:szCs w:val="26"/>
        </w:rPr>
      </w:pPr>
      <w:r>
        <w:rPr>
          <w:rStyle w:val="BodyTextChar"/>
          <w:rFonts w:ascii="Calibri" w:hAnsi="Calibri"/>
          <w:sz w:val="26"/>
          <w:szCs w:val="26"/>
          <w:lang w:eastAsia="uk-UA"/>
        </w:rPr>
        <w:t>5.7</w:t>
      </w:r>
      <w:r w:rsidRPr="00694994">
        <w:rPr>
          <w:rStyle w:val="BodyTextChar"/>
          <w:rFonts w:ascii="Calibri" w:hAnsi="Calibri"/>
          <w:sz w:val="26"/>
          <w:szCs w:val="26"/>
          <w:lang w:eastAsia="uk-UA"/>
        </w:rPr>
        <w:t>. На філі</w:t>
      </w:r>
      <w:r>
        <w:rPr>
          <w:rStyle w:val="BodyTextChar"/>
          <w:rFonts w:ascii="Calibri" w:hAnsi="Calibri"/>
          <w:sz w:val="26"/>
          <w:szCs w:val="26"/>
          <w:lang w:eastAsia="uk-UA"/>
        </w:rPr>
        <w:t>ал</w:t>
      </w:r>
      <w:r w:rsidRPr="00694994">
        <w:rPr>
          <w:rStyle w:val="BodyTextChar"/>
          <w:rFonts w:ascii="Calibri" w:hAnsi="Calibri"/>
          <w:sz w:val="26"/>
          <w:szCs w:val="26"/>
          <w:lang w:eastAsia="uk-UA"/>
        </w:rPr>
        <w:t xml:space="preserve"> кафедри покладаються такі обов</w:t>
      </w:r>
      <w:r>
        <w:rPr>
          <w:rStyle w:val="BodyTextChar"/>
          <w:rFonts w:ascii="Calibri" w:hAnsi="Calibri"/>
          <w:sz w:val="26"/>
          <w:szCs w:val="26"/>
          <w:lang w:eastAsia="uk-UA"/>
        </w:rPr>
        <w:t>’</w:t>
      </w:r>
      <w:r w:rsidRPr="00694994">
        <w:rPr>
          <w:rStyle w:val="BodyTextChar"/>
          <w:rFonts w:ascii="Calibri" w:hAnsi="Calibri"/>
          <w:sz w:val="26"/>
          <w:szCs w:val="26"/>
          <w:lang w:eastAsia="uk-UA"/>
        </w:rPr>
        <w:t>язки:</w:t>
      </w:r>
    </w:p>
    <w:p w:rsidR="005F290F" w:rsidRPr="00694994" w:rsidRDefault="005F290F" w:rsidP="007D7C16">
      <w:pPr>
        <w:pStyle w:val="BodyText"/>
        <w:numPr>
          <w:ilvl w:val="0"/>
          <w:numId w:val="8"/>
        </w:numPr>
        <w:shd w:val="clear" w:color="auto" w:fill="auto"/>
        <w:tabs>
          <w:tab w:val="left" w:pos="917"/>
        </w:tabs>
        <w:spacing w:before="0" w:line="276" w:lineRule="auto"/>
        <w:ind w:firstLine="709"/>
        <w:rPr>
          <w:sz w:val="26"/>
          <w:szCs w:val="26"/>
        </w:rPr>
      </w:pPr>
      <w:r w:rsidRPr="00694994">
        <w:rPr>
          <w:rStyle w:val="BodyTextChar"/>
          <w:rFonts w:ascii="Calibri" w:hAnsi="Calibri"/>
          <w:sz w:val="26"/>
          <w:szCs w:val="26"/>
          <w:lang w:eastAsia="uk-UA"/>
        </w:rPr>
        <w:t>участь в організації і проведенні навчальних занять зі спеціальних дисциплін: читання лекцій, керівництво практиками, науково-дослідною роботою студентів, курсовими та дипломними проектами (роботами), захист кваліфікаційних робіт, виконаних за замовленнями підприємств;</w:t>
      </w:r>
    </w:p>
    <w:p w:rsidR="005F290F" w:rsidRPr="00694994" w:rsidRDefault="005F290F" w:rsidP="007D7C16">
      <w:pPr>
        <w:pStyle w:val="BodyText"/>
        <w:numPr>
          <w:ilvl w:val="0"/>
          <w:numId w:val="8"/>
        </w:numPr>
        <w:shd w:val="clear" w:color="auto" w:fill="auto"/>
        <w:tabs>
          <w:tab w:val="left" w:pos="922"/>
        </w:tabs>
        <w:spacing w:before="0" w:line="276" w:lineRule="auto"/>
        <w:ind w:firstLine="709"/>
        <w:rPr>
          <w:sz w:val="26"/>
          <w:szCs w:val="26"/>
        </w:rPr>
      </w:pPr>
      <w:r w:rsidRPr="00694994">
        <w:rPr>
          <w:rStyle w:val="BodyTextChar"/>
          <w:rFonts w:ascii="Calibri" w:hAnsi="Calibri"/>
          <w:sz w:val="26"/>
          <w:szCs w:val="26"/>
          <w:lang w:eastAsia="uk-UA"/>
        </w:rPr>
        <w:t>участь у розробці питань, які визначають зміст і методичне забезпечення навчального процесу, здійсненні виховної роботи з студентами, проведенні науково-дослідних робіт, безпосередньо узгоджених з завданнями підприємств чи організацій, і впровадження їх результатів у практику;</w:t>
      </w:r>
    </w:p>
    <w:p w:rsidR="005F290F" w:rsidRPr="00694994" w:rsidRDefault="005F290F" w:rsidP="007D7C16">
      <w:pPr>
        <w:pStyle w:val="BodyText"/>
        <w:numPr>
          <w:ilvl w:val="0"/>
          <w:numId w:val="8"/>
        </w:numPr>
        <w:shd w:val="clear" w:color="auto" w:fill="auto"/>
        <w:tabs>
          <w:tab w:val="left" w:pos="922"/>
        </w:tabs>
        <w:spacing w:before="0" w:line="276" w:lineRule="auto"/>
        <w:ind w:firstLine="709"/>
        <w:rPr>
          <w:sz w:val="26"/>
          <w:szCs w:val="26"/>
        </w:rPr>
      </w:pPr>
      <w:r w:rsidRPr="00694994">
        <w:rPr>
          <w:rStyle w:val="BodyTextChar"/>
          <w:rFonts w:ascii="Calibri" w:hAnsi="Calibri"/>
          <w:sz w:val="26"/>
          <w:szCs w:val="26"/>
          <w:lang w:eastAsia="uk-UA"/>
        </w:rPr>
        <w:t>пропаганда наукових і фахових знань на підприємстві (організації), на базі якого працює філіал, проведення профорієнтаційної роботи серед молоді.</w:t>
      </w:r>
    </w:p>
    <w:p w:rsidR="005F290F" w:rsidRPr="00694994" w:rsidRDefault="005F290F" w:rsidP="000F4197">
      <w:pPr>
        <w:pStyle w:val="BodyText"/>
        <w:shd w:val="clear" w:color="auto" w:fill="auto"/>
        <w:tabs>
          <w:tab w:val="left" w:pos="1387"/>
          <w:tab w:val="left" w:pos="1418"/>
          <w:tab w:val="left" w:pos="1560"/>
        </w:tabs>
        <w:spacing w:before="0" w:line="276" w:lineRule="auto"/>
        <w:ind w:firstLine="567"/>
        <w:rPr>
          <w:sz w:val="26"/>
          <w:szCs w:val="26"/>
        </w:rPr>
      </w:pPr>
      <w:r>
        <w:rPr>
          <w:rStyle w:val="BodyTextChar"/>
          <w:rFonts w:ascii="Calibri" w:hAnsi="Calibri"/>
          <w:sz w:val="26"/>
          <w:szCs w:val="26"/>
          <w:lang w:eastAsia="uk-UA"/>
        </w:rPr>
        <w:t>5.8</w:t>
      </w:r>
      <w:r w:rsidRPr="00694994">
        <w:rPr>
          <w:rStyle w:val="BodyTextChar"/>
          <w:rFonts w:ascii="Calibri" w:hAnsi="Calibri"/>
          <w:sz w:val="26"/>
          <w:szCs w:val="26"/>
          <w:lang w:eastAsia="uk-UA"/>
        </w:rPr>
        <w:t>. Керівництво філіалом кафедри ректор університету доручає провідному фахівцю підприємства (організації), на базі якого організований філіал, який має, як правило, вчене звання або науков</w:t>
      </w:r>
      <w:r>
        <w:rPr>
          <w:rStyle w:val="BodyTextChar"/>
          <w:rFonts w:ascii="Calibri" w:hAnsi="Calibri"/>
          <w:sz w:val="26"/>
          <w:szCs w:val="26"/>
          <w:lang w:eastAsia="uk-UA"/>
        </w:rPr>
        <w:t>ий</w:t>
      </w:r>
      <w:r w:rsidRPr="00694994">
        <w:rPr>
          <w:rStyle w:val="BodyTextChar"/>
          <w:rFonts w:ascii="Calibri" w:hAnsi="Calibri"/>
          <w:sz w:val="26"/>
          <w:szCs w:val="26"/>
          <w:lang w:eastAsia="uk-UA"/>
        </w:rPr>
        <w:t xml:space="preserve"> ступінь і який згоден працювати на умовах штатного сумісництва, за поданням завідувача кафедри і за згоди керівництва підприємства чи організації.</w:t>
      </w:r>
    </w:p>
    <w:p w:rsidR="005F290F" w:rsidRPr="00694994" w:rsidRDefault="005F290F" w:rsidP="000F4197">
      <w:pPr>
        <w:pStyle w:val="BodyText"/>
        <w:shd w:val="clear" w:color="auto" w:fill="auto"/>
        <w:tabs>
          <w:tab w:val="left" w:pos="1387"/>
          <w:tab w:val="left" w:pos="1418"/>
          <w:tab w:val="left" w:pos="1560"/>
        </w:tabs>
        <w:spacing w:before="0" w:line="276" w:lineRule="auto"/>
        <w:ind w:firstLine="567"/>
        <w:rPr>
          <w:sz w:val="26"/>
          <w:szCs w:val="26"/>
        </w:rPr>
      </w:pPr>
      <w:r>
        <w:rPr>
          <w:rStyle w:val="BodyTextChar"/>
          <w:rFonts w:ascii="Calibri" w:hAnsi="Calibri"/>
          <w:sz w:val="26"/>
          <w:szCs w:val="26"/>
          <w:lang w:eastAsia="uk-UA"/>
        </w:rPr>
        <w:t>5.9</w:t>
      </w:r>
      <w:r w:rsidRPr="00694994">
        <w:rPr>
          <w:rStyle w:val="BodyTextChar"/>
          <w:rFonts w:ascii="Calibri" w:hAnsi="Calibri"/>
          <w:sz w:val="26"/>
          <w:szCs w:val="26"/>
          <w:lang w:eastAsia="uk-UA"/>
        </w:rPr>
        <w:t>. Керівництво філією кафедри фіксується в індивідуальному плані викладача як організаційно-методична робота за завданням ректора.</w:t>
      </w:r>
    </w:p>
    <w:p w:rsidR="005F290F" w:rsidRPr="00694994" w:rsidRDefault="005F290F" w:rsidP="000F4197">
      <w:pPr>
        <w:pStyle w:val="BodyText"/>
        <w:shd w:val="clear" w:color="auto" w:fill="auto"/>
        <w:tabs>
          <w:tab w:val="left" w:pos="1387"/>
          <w:tab w:val="left" w:pos="1418"/>
          <w:tab w:val="left" w:pos="1560"/>
        </w:tabs>
        <w:spacing w:before="0" w:line="276" w:lineRule="auto"/>
        <w:ind w:firstLine="567"/>
        <w:rPr>
          <w:sz w:val="26"/>
          <w:szCs w:val="26"/>
        </w:rPr>
      </w:pPr>
      <w:r>
        <w:rPr>
          <w:rStyle w:val="BodyTextChar"/>
          <w:rFonts w:ascii="Calibri" w:hAnsi="Calibri"/>
          <w:sz w:val="26"/>
          <w:szCs w:val="26"/>
          <w:lang w:eastAsia="uk-UA"/>
        </w:rPr>
        <w:t>5. 10</w:t>
      </w:r>
      <w:r w:rsidRPr="00694994">
        <w:rPr>
          <w:rStyle w:val="BodyTextChar"/>
          <w:rFonts w:ascii="Calibri" w:hAnsi="Calibri"/>
          <w:sz w:val="26"/>
          <w:szCs w:val="26"/>
          <w:lang w:eastAsia="uk-UA"/>
        </w:rPr>
        <w:t>. Філія кафедри звітує за всіма видами робіт перед відповідною кафедрою в установлені терміни. Філія кафедри має документацію, яка передбачена для кафедри у частині, що стосується діяльності філії.</w:t>
      </w:r>
    </w:p>
    <w:p w:rsidR="005F290F" w:rsidRPr="00694994" w:rsidRDefault="005F290F" w:rsidP="000F4197">
      <w:pPr>
        <w:pStyle w:val="BodyText"/>
        <w:shd w:val="clear" w:color="auto" w:fill="auto"/>
        <w:tabs>
          <w:tab w:val="left" w:pos="1387"/>
          <w:tab w:val="left" w:pos="1418"/>
          <w:tab w:val="left" w:pos="1560"/>
        </w:tabs>
        <w:spacing w:before="0" w:line="276" w:lineRule="auto"/>
        <w:ind w:firstLine="567"/>
        <w:rPr>
          <w:sz w:val="26"/>
          <w:szCs w:val="26"/>
        </w:rPr>
      </w:pPr>
      <w:r>
        <w:rPr>
          <w:rStyle w:val="BodyTextChar"/>
          <w:rFonts w:ascii="Calibri" w:hAnsi="Calibri"/>
          <w:sz w:val="26"/>
          <w:szCs w:val="26"/>
          <w:lang w:eastAsia="uk-UA"/>
        </w:rPr>
        <w:t>5.11</w:t>
      </w:r>
      <w:r w:rsidRPr="00694994">
        <w:rPr>
          <w:rStyle w:val="BodyTextChar"/>
          <w:rFonts w:ascii="Calibri" w:hAnsi="Calibri"/>
          <w:sz w:val="26"/>
          <w:szCs w:val="26"/>
          <w:lang w:eastAsia="uk-UA"/>
        </w:rPr>
        <w:t>. Філія кафедри створюється і ліквідується спільним наказом університету і підприємства чи організації.</w:t>
      </w:r>
    </w:p>
    <w:p w:rsidR="005F290F" w:rsidRPr="00694994" w:rsidRDefault="005F290F" w:rsidP="00347EEF">
      <w:pPr>
        <w:pStyle w:val="50"/>
        <w:shd w:val="clear" w:color="auto" w:fill="auto"/>
        <w:tabs>
          <w:tab w:val="left" w:pos="1190"/>
        </w:tabs>
        <w:spacing w:before="0" w:after="0" w:line="276" w:lineRule="auto"/>
        <w:rPr>
          <w:rFonts w:ascii="Times New Roman" w:hAnsi="Times New Roman" w:cs="Times New Roman"/>
          <w:sz w:val="26"/>
          <w:szCs w:val="26"/>
        </w:rPr>
      </w:pPr>
    </w:p>
    <w:p w:rsidR="005F290F" w:rsidRPr="00694994" w:rsidRDefault="005F290F" w:rsidP="00347EEF">
      <w:pPr>
        <w:pStyle w:val="50"/>
        <w:shd w:val="clear" w:color="auto" w:fill="auto"/>
        <w:tabs>
          <w:tab w:val="left" w:pos="1190"/>
        </w:tabs>
        <w:spacing w:before="0" w:after="0" w:line="276" w:lineRule="auto"/>
        <w:ind w:firstLine="709"/>
        <w:jc w:val="center"/>
        <w:rPr>
          <w:rFonts w:ascii="Times New Roman" w:hAnsi="Times New Roman" w:cs="Times New Roman"/>
          <w:b/>
          <w:bCs/>
          <w:sz w:val="26"/>
          <w:szCs w:val="26"/>
        </w:rPr>
      </w:pPr>
      <w:r w:rsidRPr="00694994">
        <w:rPr>
          <w:rFonts w:ascii="Times New Roman" w:hAnsi="Times New Roman" w:cs="Times New Roman"/>
          <w:b/>
          <w:bCs/>
          <w:sz w:val="26"/>
          <w:szCs w:val="26"/>
        </w:rPr>
        <w:t xml:space="preserve">6. Взаємодія кафедри </w:t>
      </w:r>
      <w:r>
        <w:rPr>
          <w:rFonts w:ascii="Times New Roman" w:hAnsi="Times New Roman" w:cs="Times New Roman"/>
          <w:b/>
          <w:bCs/>
          <w:sz w:val="26"/>
          <w:szCs w:val="26"/>
        </w:rPr>
        <w:t xml:space="preserve">обліку і аудиту </w:t>
      </w:r>
      <w:r w:rsidRPr="00694994">
        <w:rPr>
          <w:rFonts w:ascii="Times New Roman" w:hAnsi="Times New Roman" w:cs="Times New Roman"/>
          <w:b/>
          <w:bCs/>
          <w:sz w:val="26"/>
          <w:szCs w:val="26"/>
        </w:rPr>
        <w:t>з іншими підрозділами Університету</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w:t>
      </w:r>
      <w:r>
        <w:rPr>
          <w:rFonts w:ascii="Times New Roman" w:hAnsi="Times New Roman" w:cs="Times New Roman"/>
          <w:sz w:val="26"/>
          <w:szCs w:val="26"/>
        </w:rPr>
        <w:t>.1. </w:t>
      </w:r>
      <w:r w:rsidRPr="00694994">
        <w:rPr>
          <w:rFonts w:ascii="Times New Roman" w:hAnsi="Times New Roman" w:cs="Times New Roman"/>
          <w:sz w:val="26"/>
          <w:szCs w:val="26"/>
        </w:rPr>
        <w:t>Між кафедрою та іншими підрозділами Університету встановлено такі службові взаємовідносини:</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6.2</w:t>
      </w:r>
      <w:r>
        <w:rPr>
          <w:rFonts w:ascii="Times New Roman" w:hAnsi="Times New Roman" w:cs="Times New Roman"/>
          <w:sz w:val="26"/>
          <w:szCs w:val="26"/>
        </w:rPr>
        <w:t>. З деканатом:</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Одержує: </w:t>
      </w:r>
    </w:p>
    <w:p w:rsidR="005F290F" w:rsidRPr="00694994" w:rsidRDefault="005F290F"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розпорядження декана; </w:t>
      </w:r>
    </w:p>
    <w:p w:rsidR="005F290F" w:rsidRPr="00694994" w:rsidRDefault="005F290F"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інформацію</w:t>
      </w:r>
      <w:r w:rsidRPr="00694994">
        <w:rPr>
          <w:rFonts w:ascii="Times New Roman" w:hAnsi="Times New Roman" w:cs="Times New Roman"/>
          <w:sz w:val="26"/>
          <w:szCs w:val="26"/>
        </w:rPr>
        <w:t xml:space="preserve"> про допуск студентів до екзаменаційних сесій, державних іспитів, захистів дипломних (магістерських) </w:t>
      </w:r>
      <w:r>
        <w:rPr>
          <w:rFonts w:ascii="Times New Roman" w:hAnsi="Times New Roman" w:cs="Times New Roman"/>
          <w:sz w:val="26"/>
          <w:szCs w:val="26"/>
        </w:rPr>
        <w:t>проектів (</w:t>
      </w:r>
      <w:r w:rsidRPr="00694994">
        <w:rPr>
          <w:rFonts w:ascii="Times New Roman" w:hAnsi="Times New Roman" w:cs="Times New Roman"/>
          <w:sz w:val="26"/>
          <w:szCs w:val="26"/>
        </w:rPr>
        <w:t>робіт</w:t>
      </w:r>
      <w:r>
        <w:rPr>
          <w:rFonts w:ascii="Times New Roman" w:hAnsi="Times New Roman" w:cs="Times New Roman"/>
          <w:sz w:val="26"/>
          <w:szCs w:val="26"/>
        </w:rPr>
        <w:t>)</w:t>
      </w:r>
      <w:r w:rsidRPr="00694994">
        <w:rPr>
          <w:rFonts w:ascii="Times New Roman" w:hAnsi="Times New Roman" w:cs="Times New Roman"/>
          <w:sz w:val="26"/>
          <w:szCs w:val="26"/>
        </w:rPr>
        <w:t xml:space="preserve">; </w:t>
      </w:r>
    </w:p>
    <w:p w:rsidR="005F290F" w:rsidRPr="00694994" w:rsidRDefault="005F290F"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залікові й екзаменаційні відомості; </w:t>
      </w:r>
    </w:p>
    <w:p w:rsidR="005F290F" w:rsidRPr="00065CB8" w:rsidRDefault="005F290F"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зведену інформацію про академічну заборгованість студентів з дисциплін кафедри і графіки її ліквідації</w:t>
      </w:r>
      <w:r w:rsidRPr="00065CB8">
        <w:rPr>
          <w:rFonts w:ascii="Times New Roman" w:hAnsi="Times New Roman" w:cs="Times New Roman"/>
          <w:sz w:val="26"/>
          <w:szCs w:val="26"/>
        </w:rPr>
        <w:t xml:space="preserve">.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Подає: </w:t>
      </w:r>
    </w:p>
    <w:p w:rsidR="005F290F" w:rsidRPr="00694994" w:rsidRDefault="005F290F"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на виконання розпоряджень декана; </w:t>
      </w:r>
    </w:p>
    <w:p w:rsidR="005F290F" w:rsidRPr="00694994" w:rsidRDefault="005F290F"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плани роботи кафедри на навчальний рік; </w:t>
      </w:r>
    </w:p>
    <w:p w:rsidR="005F290F" w:rsidRPr="00694994" w:rsidRDefault="005F290F"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роботу кафедри за навчальний рік; </w:t>
      </w:r>
    </w:p>
    <w:p w:rsidR="005F290F" w:rsidRPr="00694994" w:rsidRDefault="005F290F"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пропозиції кафедри щодо закріплення тем дипломних (магістерських) </w:t>
      </w:r>
      <w:r>
        <w:rPr>
          <w:rFonts w:ascii="Times New Roman" w:hAnsi="Times New Roman" w:cs="Times New Roman"/>
          <w:sz w:val="26"/>
          <w:szCs w:val="26"/>
        </w:rPr>
        <w:t>проектів (</w:t>
      </w:r>
      <w:r w:rsidRPr="00694994">
        <w:rPr>
          <w:rFonts w:ascii="Times New Roman" w:hAnsi="Times New Roman" w:cs="Times New Roman"/>
          <w:sz w:val="26"/>
          <w:szCs w:val="26"/>
        </w:rPr>
        <w:t>робіт</w:t>
      </w:r>
      <w:r>
        <w:rPr>
          <w:rFonts w:ascii="Times New Roman" w:hAnsi="Times New Roman" w:cs="Times New Roman"/>
          <w:sz w:val="26"/>
          <w:szCs w:val="26"/>
        </w:rPr>
        <w:t>)</w:t>
      </w:r>
      <w:r w:rsidRPr="00694994">
        <w:rPr>
          <w:rFonts w:ascii="Times New Roman" w:hAnsi="Times New Roman" w:cs="Times New Roman"/>
          <w:sz w:val="26"/>
          <w:szCs w:val="26"/>
        </w:rPr>
        <w:t xml:space="preserve"> та наукових керівників за студентами; </w:t>
      </w:r>
    </w:p>
    <w:p w:rsidR="005F290F" w:rsidRPr="00694994" w:rsidRDefault="005F290F"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заповнені залікові </w:t>
      </w:r>
      <w:r>
        <w:rPr>
          <w:rFonts w:ascii="Times New Roman" w:hAnsi="Times New Roman" w:cs="Times New Roman"/>
          <w:sz w:val="26"/>
          <w:szCs w:val="26"/>
        </w:rPr>
        <w:t>та</w:t>
      </w:r>
      <w:r w:rsidRPr="00694994">
        <w:rPr>
          <w:rFonts w:ascii="Times New Roman" w:hAnsi="Times New Roman" w:cs="Times New Roman"/>
          <w:sz w:val="26"/>
          <w:szCs w:val="26"/>
        </w:rPr>
        <w:t xml:space="preserve"> екзаменаційні відомості; </w:t>
      </w:r>
    </w:p>
    <w:p w:rsidR="005F290F" w:rsidRPr="00694994" w:rsidRDefault="005F290F"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графіки відкритих занять; </w:t>
      </w:r>
    </w:p>
    <w:p w:rsidR="005F290F" w:rsidRPr="00694994" w:rsidRDefault="005F290F"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графіки індивідуальних консультацій; </w:t>
      </w:r>
    </w:p>
    <w:p w:rsidR="005F290F" w:rsidRPr="00694994" w:rsidRDefault="005F290F"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кураторів академічних груп; </w:t>
      </w:r>
    </w:p>
    <w:p w:rsidR="005F290F" w:rsidRPr="00694994" w:rsidRDefault="005F290F"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рекомендації до вступу в магістратуру.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6.3.</w:t>
      </w:r>
      <w:r>
        <w:rPr>
          <w:rFonts w:ascii="Times New Roman" w:hAnsi="Times New Roman" w:cs="Times New Roman"/>
          <w:sz w:val="26"/>
          <w:szCs w:val="26"/>
        </w:rPr>
        <w:t> З навчальним відділом:</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Одержує: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навчальні плани;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робочі навчальні плани зі спеціальностей кафедри;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навчальне навантаження кафедри </w:t>
      </w:r>
      <w:r>
        <w:rPr>
          <w:rFonts w:ascii="Times New Roman" w:hAnsi="Times New Roman" w:cs="Times New Roman"/>
          <w:sz w:val="26"/>
          <w:szCs w:val="26"/>
        </w:rPr>
        <w:t>та кількість ставок на кафедрі;</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розклад навчальних занять викладачів кафедри та екзаменаційних сесій;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допомогу в організації замін відсутніх викладачів кафедри;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накази й розпорядження керівництва факультету щодо організації навчального процесу.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розподіл та закріплення навчальних дисциплін за кафедрами;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нормативні документи та стандарти освіти;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нормативні вимоги щодо ліцензування та акредитації;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журнали викладачів;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індивідуальні плани роботи викладачів;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документи обліку роботи викладачів;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журнал обліку замін навчальних занять; </w:t>
      </w:r>
    </w:p>
    <w:p w:rsidR="005F290F" w:rsidRPr="00694994" w:rsidRDefault="005F290F"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вимоги до розробки та оформлення навчально-методичних документів.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Подає: </w:t>
      </w:r>
    </w:p>
    <w:p w:rsidR="005F290F" w:rsidRPr="00694994" w:rsidRDefault="005F290F"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узгоджені проекти навчальних планів; </w:t>
      </w:r>
    </w:p>
    <w:p w:rsidR="005F290F" w:rsidRPr="00694994" w:rsidRDefault="005F290F"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розподіл навантаження на наступний навчальний рік за встановленими формами; </w:t>
      </w:r>
    </w:p>
    <w:p w:rsidR="005F290F" w:rsidRPr="00694994" w:rsidRDefault="005F290F"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службові записки й заявки на відрядження викладачів, </w:t>
      </w:r>
      <w:r>
        <w:rPr>
          <w:rFonts w:ascii="Times New Roman" w:hAnsi="Times New Roman" w:cs="Times New Roman"/>
          <w:sz w:val="26"/>
          <w:szCs w:val="26"/>
        </w:rPr>
        <w:t>навчально</w:t>
      </w:r>
      <w:r w:rsidRPr="00694994">
        <w:rPr>
          <w:rFonts w:ascii="Times New Roman" w:hAnsi="Times New Roman" w:cs="Times New Roman"/>
          <w:sz w:val="26"/>
          <w:szCs w:val="26"/>
        </w:rPr>
        <w:t xml:space="preserve">-допоміжного персоналу щодо різних питань; </w:t>
      </w:r>
    </w:p>
    <w:p w:rsidR="005F290F" w:rsidRPr="00694994" w:rsidRDefault="005F290F"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документи для ліцензування та акредитації напряму підготовки спеціальності; </w:t>
      </w:r>
    </w:p>
    <w:p w:rsidR="005F290F" w:rsidRPr="00694994" w:rsidRDefault="005F290F"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плановане й фактичне навантаження викладачів за минулий навчальний рік; </w:t>
      </w:r>
    </w:p>
    <w:p w:rsidR="005F290F" w:rsidRPr="00694994" w:rsidRDefault="005F290F"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підписані відомості на погодинну оплату; </w:t>
      </w:r>
    </w:p>
    <w:p w:rsidR="005F290F" w:rsidRPr="00694994" w:rsidRDefault="005F290F"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навчально-методичну документацію до затвердження науково-методичною радою Університету; </w:t>
      </w:r>
    </w:p>
    <w:p w:rsidR="005F290F" w:rsidRPr="00694994" w:rsidRDefault="005F290F"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надає матеріали для формування електронної бази даних Університету відповідно до вимог Закону України про інтелектуальну власність.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6.4</w:t>
      </w:r>
      <w:r>
        <w:rPr>
          <w:rFonts w:ascii="Times New Roman" w:hAnsi="Times New Roman" w:cs="Times New Roman"/>
          <w:sz w:val="26"/>
          <w:szCs w:val="26"/>
        </w:rPr>
        <w:t>. З бібліотекою:</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Одержує: </w:t>
      </w:r>
    </w:p>
    <w:p w:rsidR="005F290F" w:rsidRPr="00694994" w:rsidRDefault="005F290F"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навчальну літературу, </w:t>
      </w:r>
      <w:r>
        <w:rPr>
          <w:rFonts w:ascii="Times New Roman" w:hAnsi="Times New Roman" w:cs="Times New Roman"/>
          <w:sz w:val="26"/>
          <w:szCs w:val="26"/>
        </w:rPr>
        <w:t>зокрема,</w:t>
      </w:r>
      <w:r w:rsidRPr="00694994">
        <w:rPr>
          <w:rFonts w:ascii="Times New Roman" w:hAnsi="Times New Roman" w:cs="Times New Roman"/>
          <w:sz w:val="26"/>
          <w:szCs w:val="26"/>
        </w:rPr>
        <w:t xml:space="preserve"> електронні підручники; </w:t>
      </w:r>
    </w:p>
    <w:p w:rsidR="005F290F" w:rsidRPr="00694994" w:rsidRDefault="005F290F"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забезпеченість літературою курсів, груп, спеціальностей; </w:t>
      </w:r>
    </w:p>
    <w:p w:rsidR="005F290F" w:rsidRPr="00694994" w:rsidRDefault="005F290F"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нові видання літератури; </w:t>
      </w:r>
    </w:p>
    <w:p w:rsidR="005F290F" w:rsidRPr="00694994" w:rsidRDefault="005F290F"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фахові видання, УДК; </w:t>
      </w:r>
    </w:p>
    <w:p w:rsidR="005F290F" w:rsidRPr="00694994" w:rsidRDefault="005F290F"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можливість доступу до електронної бази бібліотеки Університету та інших провідних бібліотек та інформаційних центрів України.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Подає: </w:t>
      </w:r>
    </w:p>
    <w:p w:rsidR="005F290F" w:rsidRPr="00694994" w:rsidRDefault="005F290F"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заявки на придбання літератури; </w:t>
      </w:r>
    </w:p>
    <w:p w:rsidR="005F290F" w:rsidRPr="00694994" w:rsidRDefault="005F290F"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звітні фінансові документи про придбання літератури.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6.5. З заступником декана з наукової </w:t>
      </w:r>
      <w:r>
        <w:rPr>
          <w:rFonts w:ascii="Times New Roman" w:hAnsi="Times New Roman" w:cs="Times New Roman"/>
          <w:sz w:val="26"/>
          <w:szCs w:val="26"/>
        </w:rPr>
        <w:t>роботи:</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Одержує: </w:t>
      </w:r>
    </w:p>
    <w:p w:rsidR="005F290F" w:rsidRPr="00694994" w:rsidRDefault="005F290F"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інформаційні й інформаційно-методичні матеріали про наукові заходи (науково-практичні конференції, семінари, симпозіуми, засідання круглих столів тощо), що проводяться факультетом і сторонніми організаціями для науково-педагогічних працівників і студентів; </w:t>
      </w:r>
    </w:p>
    <w:p w:rsidR="005F290F" w:rsidRPr="00694994" w:rsidRDefault="005F290F"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інформаційно-методичні матеріали для участі в конкурсах науково-технічних програм і фондів, участі у міжнародних грантах; </w:t>
      </w:r>
    </w:p>
    <w:p w:rsidR="005F290F" w:rsidRPr="00694994" w:rsidRDefault="005F290F"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методичні матеріали для підготовки наукових звітів щодо проведення досліджень за рахунок бюджетного фінансування, а також за ініціативою кафедр; </w:t>
      </w:r>
    </w:p>
    <w:p w:rsidR="005F290F" w:rsidRPr="00694994" w:rsidRDefault="005F290F"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та допомогу в організації вступу до аспірантури й докторантури та керівництво аспірантами; </w:t>
      </w:r>
    </w:p>
    <w:p w:rsidR="005F290F" w:rsidRPr="00694994" w:rsidRDefault="005F290F"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вимоги до отримання наукових звань та ступенів; </w:t>
      </w:r>
    </w:p>
    <w:p w:rsidR="005F290F" w:rsidRPr="00694994" w:rsidRDefault="005F290F"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проведення студентських олімпіад за фахом та дисциплінами.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Подає: </w:t>
      </w:r>
    </w:p>
    <w:p w:rsidR="005F290F" w:rsidRPr="00694994" w:rsidRDefault="005F290F"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пропозиції щодо формування тематичного плану науково-дослідних робіт (НДР), участі в науково-технічних програмах, про охочих продовжувати навчання в аспірантурі та докторантурі; </w:t>
      </w:r>
    </w:p>
    <w:p w:rsidR="005F290F" w:rsidRPr="00694994" w:rsidRDefault="005F290F"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проекти й договори на виконання робіт і послуг; </w:t>
      </w:r>
    </w:p>
    <w:p w:rsidR="005F290F" w:rsidRPr="00694994" w:rsidRDefault="005F290F"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НДР за рахунок бюджетного фінансування, а також за ініціативою кафедр. </w:t>
      </w:r>
    </w:p>
    <w:p w:rsidR="005F290F" w:rsidRPr="00694994" w:rsidRDefault="005F290F"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аспірантів та </w:t>
      </w:r>
      <w:r>
        <w:rPr>
          <w:rFonts w:ascii="Times New Roman" w:hAnsi="Times New Roman" w:cs="Times New Roman"/>
          <w:sz w:val="26"/>
          <w:szCs w:val="26"/>
        </w:rPr>
        <w:t>здобувачів</w:t>
      </w:r>
      <w:r w:rsidRPr="00694994">
        <w:rPr>
          <w:rFonts w:ascii="Times New Roman" w:hAnsi="Times New Roman" w:cs="Times New Roman"/>
          <w:sz w:val="26"/>
          <w:szCs w:val="26"/>
        </w:rPr>
        <w:t xml:space="preserve"> з наукової роботи.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6.6. З бухгалтерією Університету</w:t>
      </w:r>
      <w:r>
        <w:rPr>
          <w:rFonts w:ascii="Times New Roman" w:hAnsi="Times New Roman" w:cs="Times New Roman"/>
          <w:sz w:val="26"/>
          <w:szCs w:val="26"/>
        </w:rPr>
        <w:t>:</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Одержує: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 довідки про нарахування заробітної платні;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 кошторис надрукованих в Університеті методичних матеріалів.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Подає: </w:t>
      </w:r>
    </w:p>
    <w:p w:rsidR="005F290F" w:rsidRPr="00694994" w:rsidRDefault="005F290F"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документи на підтримання, зберігання та придбання устатк</w:t>
      </w:r>
      <w:r>
        <w:rPr>
          <w:rFonts w:ascii="Times New Roman" w:hAnsi="Times New Roman" w:cs="Times New Roman"/>
          <w:sz w:val="26"/>
          <w:szCs w:val="26"/>
        </w:rPr>
        <w:t>ування й видаткових матеріалів;</w:t>
      </w:r>
    </w:p>
    <w:p w:rsidR="005F290F" w:rsidRPr="00694994" w:rsidRDefault="005F290F"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табель обліку робочого часу.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6.7.</w:t>
      </w:r>
      <w:r>
        <w:rPr>
          <w:rFonts w:ascii="Times New Roman" w:hAnsi="Times New Roman" w:cs="Times New Roman"/>
          <w:sz w:val="26"/>
          <w:szCs w:val="26"/>
        </w:rPr>
        <w:t xml:space="preserve"> З відділом кадрів:</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Одержує: </w:t>
      </w:r>
    </w:p>
    <w:p w:rsidR="005F290F" w:rsidRPr="00694994" w:rsidRDefault="005F290F"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довідки про співробітників кафедри; </w:t>
      </w:r>
    </w:p>
    <w:p w:rsidR="005F290F" w:rsidRPr="00694994" w:rsidRDefault="005F290F"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графік надання відпусток. </w:t>
      </w:r>
    </w:p>
    <w:p w:rsidR="005F290F" w:rsidRPr="00694994" w:rsidRDefault="005F290F"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щодо оформлення контрактів; </w:t>
      </w:r>
    </w:p>
    <w:p w:rsidR="005F290F" w:rsidRPr="00694994" w:rsidRDefault="005F290F"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щодо участі в конкурсі на вакантні посади; </w:t>
      </w:r>
    </w:p>
    <w:p w:rsidR="005F290F" w:rsidRPr="00694994" w:rsidRDefault="005F290F"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зміни робочого графіку Університету.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Подає: </w:t>
      </w:r>
    </w:p>
    <w:p w:rsidR="005F290F" w:rsidRPr="00694994" w:rsidRDefault="005F290F"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зміни облікових даних науково-педагогічних працівників; </w:t>
      </w:r>
    </w:p>
    <w:p w:rsidR="005F290F" w:rsidRPr="00694994" w:rsidRDefault="005F290F"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вакансії науково-педагогічних працівників; </w:t>
      </w:r>
    </w:p>
    <w:p w:rsidR="005F290F" w:rsidRPr="00694994" w:rsidRDefault="005F290F"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пропозиції щодо графік</w:t>
      </w:r>
      <w:r>
        <w:rPr>
          <w:rFonts w:ascii="Times New Roman" w:hAnsi="Times New Roman" w:cs="Times New Roman"/>
          <w:sz w:val="26"/>
          <w:szCs w:val="26"/>
        </w:rPr>
        <w:t>у</w:t>
      </w:r>
      <w:r w:rsidRPr="00694994">
        <w:rPr>
          <w:rFonts w:ascii="Times New Roman" w:hAnsi="Times New Roman" w:cs="Times New Roman"/>
          <w:sz w:val="26"/>
          <w:szCs w:val="26"/>
        </w:rPr>
        <w:t xml:space="preserve"> відпусток.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6.8. З канцелярією</w:t>
      </w:r>
      <w:r>
        <w:rPr>
          <w:rFonts w:ascii="Times New Roman" w:hAnsi="Times New Roman" w:cs="Times New Roman"/>
          <w:sz w:val="26"/>
          <w:szCs w:val="26"/>
        </w:rPr>
        <w:t>:</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Pr>
          <w:rFonts w:ascii="Times New Roman" w:hAnsi="Times New Roman" w:cs="Times New Roman"/>
          <w:i/>
          <w:iCs/>
          <w:sz w:val="26"/>
          <w:szCs w:val="26"/>
        </w:rPr>
        <w:t>Одержує:</w:t>
      </w:r>
    </w:p>
    <w:p w:rsidR="005F290F" w:rsidRPr="00694994" w:rsidRDefault="005F290F"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пошту (зовнішню й внутрішню); </w:t>
      </w:r>
    </w:p>
    <w:p w:rsidR="005F290F" w:rsidRPr="00694994" w:rsidRDefault="005F290F"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організаційно-розпорядчі документи Університету.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Подає</w:t>
      </w:r>
      <w:r>
        <w:rPr>
          <w:rFonts w:ascii="Times New Roman" w:hAnsi="Times New Roman" w:cs="Times New Roman"/>
          <w:i/>
          <w:iCs/>
          <w:sz w:val="26"/>
          <w:szCs w:val="26"/>
        </w:rPr>
        <w:t>:</w:t>
      </w:r>
    </w:p>
    <w:p w:rsidR="005F290F" w:rsidRPr="00694994" w:rsidRDefault="005F290F"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листи </w:t>
      </w:r>
      <w:r>
        <w:rPr>
          <w:rFonts w:ascii="Times New Roman" w:hAnsi="Times New Roman" w:cs="Times New Roman"/>
          <w:sz w:val="26"/>
          <w:szCs w:val="26"/>
        </w:rPr>
        <w:t>та</w:t>
      </w:r>
      <w:r w:rsidRPr="00694994">
        <w:rPr>
          <w:rFonts w:ascii="Times New Roman" w:hAnsi="Times New Roman" w:cs="Times New Roman"/>
          <w:sz w:val="26"/>
          <w:szCs w:val="26"/>
        </w:rPr>
        <w:t xml:space="preserve"> телеграми для подальшої обробки й відправлення за призначенням</w:t>
      </w:r>
      <w:r>
        <w:rPr>
          <w:rFonts w:ascii="Times New Roman" w:hAnsi="Times New Roman" w:cs="Times New Roman"/>
          <w:sz w:val="26"/>
          <w:szCs w:val="26"/>
        </w:rPr>
        <w:t>;</w:t>
      </w:r>
    </w:p>
    <w:p w:rsidR="005F290F" w:rsidRPr="00694994" w:rsidRDefault="005F290F"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документи для п</w:t>
      </w:r>
      <w:r>
        <w:rPr>
          <w:rFonts w:ascii="Times New Roman" w:hAnsi="Times New Roman" w:cs="Times New Roman"/>
          <w:sz w:val="26"/>
          <w:szCs w:val="26"/>
        </w:rPr>
        <w:t>ідтвердження печаткою.</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6.9.</w:t>
      </w:r>
      <w:r>
        <w:rPr>
          <w:rFonts w:ascii="Times New Roman" w:hAnsi="Times New Roman" w:cs="Times New Roman"/>
          <w:sz w:val="26"/>
          <w:szCs w:val="26"/>
        </w:rPr>
        <w:t> </w:t>
      </w:r>
      <w:r w:rsidRPr="00694994">
        <w:rPr>
          <w:rFonts w:ascii="Times New Roman" w:hAnsi="Times New Roman" w:cs="Times New Roman"/>
          <w:sz w:val="26"/>
          <w:szCs w:val="26"/>
        </w:rPr>
        <w:t>З відділом міжнародних зв</w:t>
      </w:r>
      <w:r>
        <w:rPr>
          <w:rFonts w:ascii="Times New Roman" w:hAnsi="Times New Roman" w:cs="Times New Roman"/>
          <w:sz w:val="26"/>
          <w:szCs w:val="26"/>
        </w:rPr>
        <w:t>’язків:</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Одержує: </w:t>
      </w:r>
    </w:p>
    <w:p w:rsidR="005F290F" w:rsidRPr="00694994" w:rsidRDefault="005F290F"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інформаційні листи, документи, що регулюють міжнародну діяльність Університету; </w:t>
      </w:r>
    </w:p>
    <w:p w:rsidR="005F290F" w:rsidRPr="00694994" w:rsidRDefault="005F290F"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міжнародні науково-практичні конференції, симпозіуми, круглі столи тощо та допомогу в організації участі в них; </w:t>
      </w:r>
    </w:p>
    <w:p w:rsidR="005F290F" w:rsidRPr="00694994" w:rsidRDefault="005F290F"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можливість організації та проведення практик за кордоном; </w:t>
      </w:r>
    </w:p>
    <w:p w:rsidR="005F290F" w:rsidRPr="00694994" w:rsidRDefault="005F290F"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допомогу в оформленні стажування та відрядження за кордоном; </w:t>
      </w:r>
    </w:p>
    <w:p w:rsidR="005F290F" w:rsidRPr="00694994" w:rsidRDefault="005F290F"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w:t>
      </w:r>
      <w:r>
        <w:rPr>
          <w:rFonts w:ascii="Times New Roman" w:hAnsi="Times New Roman" w:cs="Times New Roman"/>
          <w:sz w:val="26"/>
          <w:szCs w:val="26"/>
        </w:rPr>
        <w:t>та</w:t>
      </w:r>
      <w:r w:rsidRPr="00694994">
        <w:rPr>
          <w:rFonts w:ascii="Times New Roman" w:hAnsi="Times New Roman" w:cs="Times New Roman"/>
          <w:sz w:val="26"/>
          <w:szCs w:val="26"/>
        </w:rPr>
        <w:t xml:space="preserve"> допомогу в укладанні міжнародних контрактів; </w:t>
      </w:r>
    </w:p>
    <w:p w:rsidR="005F290F" w:rsidRPr="00694994" w:rsidRDefault="005F290F"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форми звітів про закордонні відрядження.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Подає: </w:t>
      </w:r>
    </w:p>
    <w:p w:rsidR="005F290F" w:rsidRPr="00694994" w:rsidRDefault="005F290F"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заявки на відрядження; </w:t>
      </w:r>
    </w:p>
    <w:p w:rsidR="005F290F" w:rsidRPr="00694994" w:rsidRDefault="005F290F"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відрядження співробітників; </w:t>
      </w:r>
    </w:p>
    <w:p w:rsidR="005F290F" w:rsidRPr="00694994" w:rsidRDefault="005F290F"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заявки й звіти про прийом іноземних делегацій; </w:t>
      </w:r>
    </w:p>
    <w:p w:rsidR="005F290F" w:rsidRPr="00694994" w:rsidRDefault="005F290F"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хід виконання міжнародних науково-технічних проектів і контрактів.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6.10</w:t>
      </w:r>
      <w:r>
        <w:rPr>
          <w:rFonts w:ascii="Times New Roman" w:hAnsi="Times New Roman" w:cs="Times New Roman"/>
          <w:sz w:val="26"/>
          <w:szCs w:val="26"/>
        </w:rPr>
        <w:t>. З архівом:</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Одержує: </w:t>
      </w:r>
    </w:p>
    <w:p w:rsidR="005F290F" w:rsidRPr="00694994" w:rsidRDefault="005F290F"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вимоги щодо оформлення документації; </w:t>
      </w:r>
    </w:p>
    <w:p w:rsidR="005F290F" w:rsidRPr="00694994" w:rsidRDefault="005F290F"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перелік документів щодо зберігання відповідних документів.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i/>
          <w:iCs/>
          <w:sz w:val="26"/>
          <w:szCs w:val="26"/>
        </w:rPr>
      </w:pPr>
      <w:r w:rsidRPr="00694994">
        <w:rPr>
          <w:rFonts w:ascii="Times New Roman" w:hAnsi="Times New Roman" w:cs="Times New Roman"/>
          <w:i/>
          <w:iCs/>
          <w:sz w:val="26"/>
          <w:szCs w:val="26"/>
        </w:rPr>
        <w:t xml:space="preserve">Подає: </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документи відповідно до переліку (дипломн</w:t>
      </w:r>
      <w:r>
        <w:rPr>
          <w:rFonts w:ascii="Times New Roman" w:hAnsi="Times New Roman" w:cs="Times New Roman"/>
          <w:sz w:val="26"/>
          <w:szCs w:val="26"/>
        </w:rPr>
        <w:t>і</w:t>
      </w:r>
      <w:r w:rsidRPr="00694994">
        <w:rPr>
          <w:rFonts w:ascii="Times New Roman" w:hAnsi="Times New Roman" w:cs="Times New Roman"/>
          <w:sz w:val="26"/>
          <w:szCs w:val="26"/>
        </w:rPr>
        <w:t xml:space="preserve"> (магістерськ</w:t>
      </w:r>
      <w:r>
        <w:rPr>
          <w:rFonts w:ascii="Times New Roman" w:hAnsi="Times New Roman" w:cs="Times New Roman"/>
          <w:sz w:val="26"/>
          <w:szCs w:val="26"/>
        </w:rPr>
        <w:t>і</w:t>
      </w:r>
      <w:r w:rsidRPr="00694994">
        <w:rPr>
          <w:rFonts w:ascii="Times New Roman" w:hAnsi="Times New Roman" w:cs="Times New Roman"/>
          <w:sz w:val="26"/>
          <w:szCs w:val="26"/>
        </w:rPr>
        <w:t xml:space="preserve">) </w:t>
      </w:r>
      <w:r>
        <w:rPr>
          <w:rFonts w:ascii="Times New Roman" w:hAnsi="Times New Roman" w:cs="Times New Roman"/>
          <w:sz w:val="26"/>
          <w:szCs w:val="26"/>
        </w:rPr>
        <w:t>проекти (</w:t>
      </w:r>
      <w:r w:rsidRPr="00694994">
        <w:rPr>
          <w:rFonts w:ascii="Times New Roman" w:hAnsi="Times New Roman" w:cs="Times New Roman"/>
          <w:sz w:val="26"/>
          <w:szCs w:val="26"/>
        </w:rPr>
        <w:t>роб</w:t>
      </w:r>
      <w:r>
        <w:rPr>
          <w:rFonts w:ascii="Times New Roman" w:hAnsi="Times New Roman" w:cs="Times New Roman"/>
          <w:sz w:val="26"/>
          <w:szCs w:val="26"/>
        </w:rPr>
        <w:t>оти)</w:t>
      </w:r>
      <w:r w:rsidRPr="00694994">
        <w:rPr>
          <w:rFonts w:ascii="Times New Roman" w:hAnsi="Times New Roman" w:cs="Times New Roman"/>
          <w:sz w:val="26"/>
          <w:szCs w:val="26"/>
        </w:rPr>
        <w:t>, звіти практик</w:t>
      </w:r>
      <w:r>
        <w:rPr>
          <w:rFonts w:ascii="Times New Roman" w:hAnsi="Times New Roman" w:cs="Times New Roman"/>
          <w:sz w:val="26"/>
          <w:szCs w:val="26"/>
        </w:rPr>
        <w:t xml:space="preserve"> тощо</w:t>
      </w:r>
      <w:r w:rsidRPr="00694994">
        <w:rPr>
          <w:rFonts w:ascii="Times New Roman" w:hAnsi="Times New Roman" w:cs="Times New Roman"/>
          <w:sz w:val="26"/>
          <w:szCs w:val="26"/>
        </w:rPr>
        <w:t>).</w:t>
      </w:r>
    </w:p>
    <w:p w:rsidR="005F290F" w:rsidRDefault="005F290F" w:rsidP="00347EEF">
      <w:pPr>
        <w:pStyle w:val="50"/>
        <w:shd w:val="clear" w:color="auto" w:fill="auto"/>
        <w:tabs>
          <w:tab w:val="left" w:pos="1190"/>
        </w:tabs>
        <w:spacing w:before="0" w:after="0" w:line="276" w:lineRule="auto"/>
        <w:jc w:val="center"/>
        <w:rPr>
          <w:rFonts w:ascii="Times New Roman" w:hAnsi="Times New Roman" w:cs="Times New Roman"/>
          <w:b/>
          <w:bCs/>
          <w:i/>
          <w:iCs/>
          <w:sz w:val="26"/>
          <w:szCs w:val="26"/>
        </w:rPr>
      </w:pPr>
    </w:p>
    <w:p w:rsidR="005F290F" w:rsidRPr="00A53F51" w:rsidRDefault="005F290F" w:rsidP="00347EEF">
      <w:pPr>
        <w:pStyle w:val="50"/>
        <w:shd w:val="clear" w:color="auto" w:fill="auto"/>
        <w:tabs>
          <w:tab w:val="left" w:pos="1190"/>
        </w:tabs>
        <w:spacing w:before="0" w:after="0" w:line="276" w:lineRule="auto"/>
        <w:jc w:val="center"/>
        <w:rPr>
          <w:rStyle w:val="5"/>
          <w:rFonts w:ascii="Times New Roman" w:hAnsi="Times New Roman" w:cs="Times New Roman"/>
          <w:sz w:val="26"/>
          <w:szCs w:val="26"/>
        </w:rPr>
      </w:pPr>
      <w:r w:rsidRPr="00A53F51">
        <w:rPr>
          <w:rFonts w:ascii="Times New Roman" w:hAnsi="Times New Roman" w:cs="Times New Roman"/>
          <w:b/>
          <w:bCs/>
          <w:sz w:val="26"/>
          <w:szCs w:val="26"/>
        </w:rPr>
        <w:t>7. Ліквідація та реорганізація кафедри</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shd w:val="clear" w:color="auto" w:fill="FFFFFF"/>
        </w:rPr>
      </w:pPr>
      <w:r w:rsidRPr="00694994">
        <w:rPr>
          <w:rFonts w:ascii="Times New Roman" w:hAnsi="Times New Roman" w:cs="Times New Roman"/>
          <w:sz w:val="26"/>
          <w:szCs w:val="26"/>
        </w:rPr>
        <w:t>7.1. Кафедра ліквідується у випадку, якщо до її складу входить менше, ніж п</w:t>
      </w:r>
      <w:r>
        <w:rPr>
          <w:rFonts w:ascii="Times New Roman" w:hAnsi="Times New Roman" w:cs="Times New Roman"/>
          <w:sz w:val="26"/>
          <w:szCs w:val="26"/>
        </w:rPr>
        <w:t>’</w:t>
      </w:r>
      <w:r w:rsidRPr="00694994">
        <w:rPr>
          <w:rFonts w:ascii="Times New Roman" w:hAnsi="Times New Roman" w:cs="Times New Roman"/>
          <w:sz w:val="26"/>
          <w:szCs w:val="26"/>
        </w:rPr>
        <w:t>ять науково-педагогічних працівників, для яких кафедра є основним місцем роботи, або за інших підстав, передбачених чинним законодавством. Рішення про ліквідацію або реорганізацію (зміна назви, об</w:t>
      </w:r>
      <w:r>
        <w:rPr>
          <w:rFonts w:ascii="Times New Roman" w:hAnsi="Times New Roman" w:cs="Times New Roman"/>
          <w:sz w:val="26"/>
          <w:szCs w:val="26"/>
        </w:rPr>
        <w:t>’</w:t>
      </w:r>
      <w:r w:rsidRPr="00694994">
        <w:rPr>
          <w:rFonts w:ascii="Times New Roman" w:hAnsi="Times New Roman" w:cs="Times New Roman"/>
          <w:sz w:val="26"/>
          <w:szCs w:val="26"/>
        </w:rPr>
        <w:t>єднання, реструктуризація тощо) кафедри приймає вчена рада Університету.</w:t>
      </w:r>
    </w:p>
    <w:p w:rsidR="005F290F" w:rsidRPr="00694994" w:rsidRDefault="005F290F" w:rsidP="00347EEF">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shd w:val="clear" w:color="auto" w:fill="FFFFFF"/>
        </w:rPr>
        <w:t>7.2. </w:t>
      </w:r>
      <w:r w:rsidRPr="00694994">
        <w:rPr>
          <w:rFonts w:ascii="Times New Roman" w:hAnsi="Times New Roman" w:cs="Times New Roman"/>
          <w:sz w:val="26"/>
          <w:szCs w:val="26"/>
        </w:rPr>
        <w:t>Під час реорганізації та ліквідації кафедри співробітникам, які звільняються, гарантується збереження їхніх прав та інтересів відповідно до чинного законодавства України.</w:t>
      </w:r>
    </w:p>
    <w:p w:rsidR="005F290F" w:rsidRDefault="005F290F" w:rsidP="00347EEF">
      <w:pPr>
        <w:pStyle w:val="NormalWeb"/>
        <w:spacing w:line="276" w:lineRule="auto"/>
        <w:jc w:val="center"/>
        <w:rPr>
          <w:b/>
          <w:bCs/>
          <w:i/>
          <w:iCs/>
          <w:sz w:val="26"/>
          <w:szCs w:val="26"/>
          <w:lang w:val="uk-UA"/>
        </w:rPr>
      </w:pPr>
    </w:p>
    <w:p w:rsidR="005F290F" w:rsidRPr="005762B0" w:rsidRDefault="005F290F" w:rsidP="00347EEF">
      <w:pPr>
        <w:pStyle w:val="NormalWeb"/>
        <w:spacing w:line="276" w:lineRule="auto"/>
        <w:jc w:val="center"/>
        <w:rPr>
          <w:b/>
          <w:bCs/>
          <w:sz w:val="26"/>
          <w:szCs w:val="26"/>
          <w:lang w:val="uk-UA"/>
        </w:rPr>
      </w:pPr>
      <w:r w:rsidRPr="005762B0">
        <w:rPr>
          <w:b/>
          <w:bCs/>
          <w:sz w:val="26"/>
          <w:szCs w:val="26"/>
          <w:lang w:val="uk-UA"/>
        </w:rPr>
        <w:t>8. Порядок внесення змін і доповнень</w:t>
      </w:r>
    </w:p>
    <w:p w:rsidR="005F290F" w:rsidRPr="00694994" w:rsidRDefault="005F290F" w:rsidP="00931674">
      <w:pPr>
        <w:pStyle w:val="NormalWeb"/>
        <w:spacing w:line="276" w:lineRule="auto"/>
        <w:ind w:firstLine="709"/>
        <w:jc w:val="both"/>
        <w:rPr>
          <w:sz w:val="26"/>
          <w:szCs w:val="26"/>
          <w:lang w:val="uk-UA"/>
        </w:rPr>
      </w:pPr>
      <w:r w:rsidRPr="00694994">
        <w:rPr>
          <w:sz w:val="26"/>
          <w:szCs w:val="26"/>
          <w:lang w:val="uk-UA"/>
        </w:rPr>
        <w:t>9.1. Зміни і доповнення до цього Положення вносяться рішенням Вченої ради університету та затверджуються наказом ректора університету.</w:t>
      </w:r>
    </w:p>
    <w:sectPr w:rsidR="005F290F" w:rsidRPr="00694994" w:rsidSect="005762B0">
      <w:headerReference w:type="default" r:id="rId7"/>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90F" w:rsidRDefault="005F290F" w:rsidP="00694994">
      <w:pPr>
        <w:spacing w:after="0" w:line="240" w:lineRule="auto"/>
      </w:pPr>
      <w:r>
        <w:separator/>
      </w:r>
    </w:p>
  </w:endnote>
  <w:endnote w:type="continuationSeparator" w:id="0">
    <w:p w:rsidR="005F290F" w:rsidRDefault="005F290F" w:rsidP="00694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90F" w:rsidRDefault="005F290F" w:rsidP="00694994">
      <w:pPr>
        <w:spacing w:after="0" w:line="240" w:lineRule="auto"/>
      </w:pPr>
      <w:r>
        <w:separator/>
      </w:r>
    </w:p>
  </w:footnote>
  <w:footnote w:type="continuationSeparator" w:id="0">
    <w:p w:rsidR="005F290F" w:rsidRDefault="005F290F" w:rsidP="006949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90F" w:rsidRDefault="005F290F">
    <w:pPr>
      <w:pStyle w:val="Header"/>
      <w:jc w:val="center"/>
    </w:pPr>
    <w:fldSimple w:instr=" PAGE   \* MERGEFORMAT ">
      <w:r>
        <w:rPr>
          <w:noProof/>
        </w:rPr>
        <w:t>1</w:t>
      </w:r>
    </w:fldSimple>
  </w:p>
  <w:p w:rsidR="005F290F" w:rsidRDefault="005F29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1B35"/>
    <w:multiLevelType w:val="hybridMultilevel"/>
    <w:tmpl w:val="EF3E9E76"/>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
    <w:nsid w:val="032E3674"/>
    <w:multiLevelType w:val="hybridMultilevel"/>
    <w:tmpl w:val="768AEC02"/>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2">
    <w:nsid w:val="06A5163B"/>
    <w:multiLevelType w:val="hybridMultilevel"/>
    <w:tmpl w:val="F3E4F756"/>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3">
    <w:nsid w:val="0983068E"/>
    <w:multiLevelType w:val="hybridMultilevel"/>
    <w:tmpl w:val="614286BE"/>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4">
    <w:nsid w:val="120F71B0"/>
    <w:multiLevelType w:val="hybridMultilevel"/>
    <w:tmpl w:val="574A386A"/>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5">
    <w:nsid w:val="16DF2758"/>
    <w:multiLevelType w:val="hybridMultilevel"/>
    <w:tmpl w:val="452C1BEC"/>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6">
    <w:nsid w:val="17776656"/>
    <w:multiLevelType w:val="hybridMultilevel"/>
    <w:tmpl w:val="EC80AB58"/>
    <w:lvl w:ilvl="0" w:tplc="FE9C6A4E">
      <w:start w:val="1"/>
      <w:numFmt w:val="bullet"/>
      <w:lvlText w:val=""/>
      <w:lvlJc w:val="left"/>
      <w:pPr>
        <w:ind w:left="1429" w:hanging="360"/>
      </w:pPr>
      <w:rPr>
        <w:rFonts w:ascii="Symbol" w:hAnsi="Symbol" w:cs="Symbol" w:hint="default"/>
      </w:rPr>
    </w:lvl>
    <w:lvl w:ilvl="1" w:tplc="94FAA450">
      <w:numFmt w:val="bullet"/>
      <w:lvlText w:val="-"/>
      <w:lvlJc w:val="left"/>
      <w:pPr>
        <w:ind w:left="2149" w:hanging="360"/>
      </w:pPr>
      <w:rPr>
        <w:rFonts w:ascii="Times New Roman" w:eastAsia="Times New Roman" w:hAnsi="Times New Roman" w:hint="default"/>
      </w:rPr>
    </w:lvl>
    <w:lvl w:ilvl="2" w:tplc="F6B87FDA">
      <w:numFmt w:val="bullet"/>
      <w:lvlText w:val="–"/>
      <w:lvlJc w:val="left"/>
      <w:pPr>
        <w:ind w:left="2869" w:hanging="360"/>
      </w:pPr>
      <w:rPr>
        <w:rFonts w:ascii="Times New Roman" w:eastAsia="Times New Roman" w:hAnsi="Times New Roman"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7">
    <w:nsid w:val="1DEC2CD2"/>
    <w:multiLevelType w:val="multilevel"/>
    <w:tmpl w:val="70FE3742"/>
    <w:lvl w:ilvl="0">
      <w:start w:val="1"/>
      <w:numFmt w:val="bullet"/>
      <w:lvlText w:val=""/>
      <w:lvlJc w:val="left"/>
      <w:rPr>
        <w:rFonts w:ascii="Symbol" w:hAnsi="Symbol" w:cs="Symbol" w:hint="default"/>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8">
    <w:nsid w:val="22135DC0"/>
    <w:multiLevelType w:val="hybridMultilevel"/>
    <w:tmpl w:val="D6FC162E"/>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9">
    <w:nsid w:val="232D26D6"/>
    <w:multiLevelType w:val="multilevel"/>
    <w:tmpl w:val="36AA9D02"/>
    <w:lvl w:ilvl="0">
      <w:start w:val="6"/>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bullet"/>
      <w:lvlText w:val=""/>
      <w:lvlJc w:val="left"/>
      <w:pPr>
        <w:ind w:left="720" w:hanging="720"/>
      </w:pPr>
      <w:rPr>
        <w:rFonts w:ascii="Symbol" w:hAnsi="Symbol" w:cs="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7DE34BC"/>
    <w:multiLevelType w:val="hybridMultilevel"/>
    <w:tmpl w:val="A6B02760"/>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1">
    <w:nsid w:val="298759DC"/>
    <w:multiLevelType w:val="hybridMultilevel"/>
    <w:tmpl w:val="345AD366"/>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2">
    <w:nsid w:val="29C17E36"/>
    <w:multiLevelType w:val="hybridMultilevel"/>
    <w:tmpl w:val="5030C4B0"/>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3">
    <w:nsid w:val="318905B1"/>
    <w:multiLevelType w:val="hybridMultilevel"/>
    <w:tmpl w:val="16005340"/>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4">
    <w:nsid w:val="33201BAF"/>
    <w:multiLevelType w:val="hybridMultilevel"/>
    <w:tmpl w:val="75CA5618"/>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5">
    <w:nsid w:val="33435776"/>
    <w:multiLevelType w:val="hybridMultilevel"/>
    <w:tmpl w:val="11D68B62"/>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6">
    <w:nsid w:val="4356786F"/>
    <w:multiLevelType w:val="multilevel"/>
    <w:tmpl w:val="24985012"/>
    <w:lvl w:ilvl="0">
      <w:start w:val="1"/>
      <w:numFmt w:val="bullet"/>
      <w:lvlText w:val=""/>
      <w:lvlJc w:val="left"/>
      <w:rPr>
        <w:rFonts w:ascii="Symbol" w:hAnsi="Symbol" w:cs="Symbol" w:hint="default"/>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7">
    <w:nsid w:val="48453BB8"/>
    <w:multiLevelType w:val="hybridMultilevel"/>
    <w:tmpl w:val="85349764"/>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8">
    <w:nsid w:val="5ADD22AB"/>
    <w:multiLevelType w:val="hybridMultilevel"/>
    <w:tmpl w:val="7156930E"/>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9">
    <w:nsid w:val="5B440D98"/>
    <w:multiLevelType w:val="hybridMultilevel"/>
    <w:tmpl w:val="6A0EF788"/>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20">
    <w:nsid w:val="5C196440"/>
    <w:multiLevelType w:val="hybridMultilevel"/>
    <w:tmpl w:val="64048AEC"/>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21">
    <w:nsid w:val="5D7524FB"/>
    <w:multiLevelType w:val="hybridMultilevel"/>
    <w:tmpl w:val="CF28C7EC"/>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22">
    <w:nsid w:val="77153771"/>
    <w:multiLevelType w:val="hybridMultilevel"/>
    <w:tmpl w:val="60343B38"/>
    <w:lvl w:ilvl="0" w:tplc="FE9C6A4E">
      <w:start w:val="1"/>
      <w:numFmt w:val="bullet"/>
      <w:lvlText w:val=""/>
      <w:lvlJc w:val="left"/>
      <w:pPr>
        <w:ind w:left="2149" w:hanging="360"/>
      </w:pPr>
      <w:rPr>
        <w:rFonts w:ascii="Symbol" w:hAnsi="Symbol" w:cs="Symbol" w:hint="default"/>
      </w:rPr>
    </w:lvl>
    <w:lvl w:ilvl="1" w:tplc="04220003">
      <w:start w:val="1"/>
      <w:numFmt w:val="bullet"/>
      <w:lvlText w:val="o"/>
      <w:lvlJc w:val="left"/>
      <w:pPr>
        <w:ind w:left="2869" w:hanging="360"/>
      </w:pPr>
      <w:rPr>
        <w:rFonts w:ascii="Courier New" w:hAnsi="Courier New" w:cs="Courier New" w:hint="default"/>
      </w:rPr>
    </w:lvl>
    <w:lvl w:ilvl="2" w:tplc="04220005">
      <w:start w:val="1"/>
      <w:numFmt w:val="bullet"/>
      <w:lvlText w:val=""/>
      <w:lvlJc w:val="left"/>
      <w:pPr>
        <w:ind w:left="3589" w:hanging="360"/>
      </w:pPr>
      <w:rPr>
        <w:rFonts w:ascii="Wingdings" w:hAnsi="Wingdings" w:cs="Wingdings" w:hint="default"/>
      </w:rPr>
    </w:lvl>
    <w:lvl w:ilvl="3" w:tplc="04220001">
      <w:start w:val="1"/>
      <w:numFmt w:val="bullet"/>
      <w:lvlText w:val=""/>
      <w:lvlJc w:val="left"/>
      <w:pPr>
        <w:ind w:left="4309" w:hanging="360"/>
      </w:pPr>
      <w:rPr>
        <w:rFonts w:ascii="Symbol" w:hAnsi="Symbol" w:cs="Symbol" w:hint="default"/>
      </w:rPr>
    </w:lvl>
    <w:lvl w:ilvl="4" w:tplc="04220003">
      <w:start w:val="1"/>
      <w:numFmt w:val="bullet"/>
      <w:lvlText w:val="o"/>
      <w:lvlJc w:val="left"/>
      <w:pPr>
        <w:ind w:left="5029" w:hanging="360"/>
      </w:pPr>
      <w:rPr>
        <w:rFonts w:ascii="Courier New" w:hAnsi="Courier New" w:cs="Courier New" w:hint="default"/>
      </w:rPr>
    </w:lvl>
    <w:lvl w:ilvl="5" w:tplc="04220005">
      <w:start w:val="1"/>
      <w:numFmt w:val="bullet"/>
      <w:lvlText w:val=""/>
      <w:lvlJc w:val="left"/>
      <w:pPr>
        <w:ind w:left="5749" w:hanging="360"/>
      </w:pPr>
      <w:rPr>
        <w:rFonts w:ascii="Wingdings" w:hAnsi="Wingdings" w:cs="Wingdings" w:hint="default"/>
      </w:rPr>
    </w:lvl>
    <w:lvl w:ilvl="6" w:tplc="04220001">
      <w:start w:val="1"/>
      <w:numFmt w:val="bullet"/>
      <w:lvlText w:val=""/>
      <w:lvlJc w:val="left"/>
      <w:pPr>
        <w:ind w:left="6469" w:hanging="360"/>
      </w:pPr>
      <w:rPr>
        <w:rFonts w:ascii="Symbol" w:hAnsi="Symbol" w:cs="Symbol" w:hint="default"/>
      </w:rPr>
    </w:lvl>
    <w:lvl w:ilvl="7" w:tplc="04220003">
      <w:start w:val="1"/>
      <w:numFmt w:val="bullet"/>
      <w:lvlText w:val="o"/>
      <w:lvlJc w:val="left"/>
      <w:pPr>
        <w:ind w:left="7189" w:hanging="360"/>
      </w:pPr>
      <w:rPr>
        <w:rFonts w:ascii="Courier New" w:hAnsi="Courier New" w:cs="Courier New" w:hint="default"/>
      </w:rPr>
    </w:lvl>
    <w:lvl w:ilvl="8" w:tplc="04220005">
      <w:start w:val="1"/>
      <w:numFmt w:val="bullet"/>
      <w:lvlText w:val=""/>
      <w:lvlJc w:val="left"/>
      <w:pPr>
        <w:ind w:left="7909" w:hanging="360"/>
      </w:pPr>
      <w:rPr>
        <w:rFonts w:ascii="Wingdings" w:hAnsi="Wingdings" w:cs="Wingdings" w:hint="default"/>
      </w:rPr>
    </w:lvl>
  </w:abstractNum>
  <w:abstractNum w:abstractNumId="23">
    <w:nsid w:val="7E9C79F6"/>
    <w:multiLevelType w:val="hybridMultilevel"/>
    <w:tmpl w:val="2532618C"/>
    <w:lvl w:ilvl="0" w:tplc="FE9C6A4E">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cs="Symbol"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num w:numId="1">
    <w:abstractNumId w:val="10"/>
  </w:num>
  <w:num w:numId="2">
    <w:abstractNumId w:val="14"/>
  </w:num>
  <w:num w:numId="3">
    <w:abstractNumId w:val="6"/>
  </w:num>
  <w:num w:numId="4">
    <w:abstractNumId w:val="22"/>
  </w:num>
  <w:num w:numId="5">
    <w:abstractNumId w:val="21"/>
  </w:num>
  <w:num w:numId="6">
    <w:abstractNumId w:val="16"/>
  </w:num>
  <w:num w:numId="7">
    <w:abstractNumId w:val="9"/>
  </w:num>
  <w:num w:numId="8">
    <w:abstractNumId w:val="7"/>
  </w:num>
  <w:num w:numId="9">
    <w:abstractNumId w:val="8"/>
  </w:num>
  <w:num w:numId="10">
    <w:abstractNumId w:val="0"/>
  </w:num>
  <w:num w:numId="11">
    <w:abstractNumId w:val="13"/>
  </w:num>
  <w:num w:numId="12">
    <w:abstractNumId w:val="11"/>
  </w:num>
  <w:num w:numId="13">
    <w:abstractNumId w:val="18"/>
  </w:num>
  <w:num w:numId="14">
    <w:abstractNumId w:val="15"/>
  </w:num>
  <w:num w:numId="15">
    <w:abstractNumId w:val="20"/>
  </w:num>
  <w:num w:numId="16">
    <w:abstractNumId w:val="1"/>
  </w:num>
  <w:num w:numId="17">
    <w:abstractNumId w:val="23"/>
  </w:num>
  <w:num w:numId="18">
    <w:abstractNumId w:val="12"/>
  </w:num>
  <w:num w:numId="19">
    <w:abstractNumId w:val="4"/>
  </w:num>
  <w:num w:numId="20">
    <w:abstractNumId w:val="2"/>
  </w:num>
  <w:num w:numId="21">
    <w:abstractNumId w:val="19"/>
  </w:num>
  <w:num w:numId="22">
    <w:abstractNumId w:val="5"/>
  </w:num>
  <w:num w:numId="23">
    <w:abstractNumId w:val="17"/>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AD6"/>
    <w:rsid w:val="00045E12"/>
    <w:rsid w:val="00047785"/>
    <w:rsid w:val="00065CB8"/>
    <w:rsid w:val="000A4CB7"/>
    <w:rsid w:val="000E3775"/>
    <w:rsid w:val="000E5E1E"/>
    <w:rsid w:val="000F4197"/>
    <w:rsid w:val="0015198D"/>
    <w:rsid w:val="00182CBB"/>
    <w:rsid w:val="001B005B"/>
    <w:rsid w:val="001B5C5A"/>
    <w:rsid w:val="00216E84"/>
    <w:rsid w:val="00240789"/>
    <w:rsid w:val="0026455B"/>
    <w:rsid w:val="0027029E"/>
    <w:rsid w:val="002740C5"/>
    <w:rsid w:val="0028166D"/>
    <w:rsid w:val="00284157"/>
    <w:rsid w:val="002D0897"/>
    <w:rsid w:val="002F0522"/>
    <w:rsid w:val="00303712"/>
    <w:rsid w:val="003154D2"/>
    <w:rsid w:val="0033224E"/>
    <w:rsid w:val="003370E3"/>
    <w:rsid w:val="003428C0"/>
    <w:rsid w:val="00347EEF"/>
    <w:rsid w:val="00356D0B"/>
    <w:rsid w:val="00393593"/>
    <w:rsid w:val="003D3D96"/>
    <w:rsid w:val="003F3266"/>
    <w:rsid w:val="00426251"/>
    <w:rsid w:val="004274C0"/>
    <w:rsid w:val="00430AD5"/>
    <w:rsid w:val="00452373"/>
    <w:rsid w:val="004B5299"/>
    <w:rsid w:val="005416F9"/>
    <w:rsid w:val="005538D9"/>
    <w:rsid w:val="00560AFA"/>
    <w:rsid w:val="005649D4"/>
    <w:rsid w:val="005762B0"/>
    <w:rsid w:val="0057717F"/>
    <w:rsid w:val="005856C4"/>
    <w:rsid w:val="005D53D4"/>
    <w:rsid w:val="005E2D3D"/>
    <w:rsid w:val="005F0AD6"/>
    <w:rsid w:val="005F290F"/>
    <w:rsid w:val="0062127B"/>
    <w:rsid w:val="00661299"/>
    <w:rsid w:val="00694994"/>
    <w:rsid w:val="006B4B5F"/>
    <w:rsid w:val="006C150B"/>
    <w:rsid w:val="006F5C8B"/>
    <w:rsid w:val="007313CA"/>
    <w:rsid w:val="00747720"/>
    <w:rsid w:val="007653E5"/>
    <w:rsid w:val="007C0880"/>
    <w:rsid w:val="007D7C16"/>
    <w:rsid w:val="007E6D46"/>
    <w:rsid w:val="00830B3F"/>
    <w:rsid w:val="00864BDD"/>
    <w:rsid w:val="008738AC"/>
    <w:rsid w:val="008A2244"/>
    <w:rsid w:val="008A71DE"/>
    <w:rsid w:val="008F3F49"/>
    <w:rsid w:val="008F721E"/>
    <w:rsid w:val="00931674"/>
    <w:rsid w:val="0095781A"/>
    <w:rsid w:val="00963AF3"/>
    <w:rsid w:val="0098174E"/>
    <w:rsid w:val="009959AA"/>
    <w:rsid w:val="009D786E"/>
    <w:rsid w:val="009E2F0E"/>
    <w:rsid w:val="00A15E7B"/>
    <w:rsid w:val="00A310AF"/>
    <w:rsid w:val="00A53F51"/>
    <w:rsid w:val="00AF42F4"/>
    <w:rsid w:val="00B0161D"/>
    <w:rsid w:val="00B04035"/>
    <w:rsid w:val="00B51D0A"/>
    <w:rsid w:val="00B854EC"/>
    <w:rsid w:val="00BB76B3"/>
    <w:rsid w:val="00BC5804"/>
    <w:rsid w:val="00C07C00"/>
    <w:rsid w:val="00C11E4E"/>
    <w:rsid w:val="00C86354"/>
    <w:rsid w:val="00C87D54"/>
    <w:rsid w:val="00D044AF"/>
    <w:rsid w:val="00D36A9E"/>
    <w:rsid w:val="00D7032E"/>
    <w:rsid w:val="00E60564"/>
    <w:rsid w:val="00ED644B"/>
    <w:rsid w:val="00F474B2"/>
    <w:rsid w:val="00F90CC8"/>
    <w:rsid w:val="00FA36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4C0"/>
    <w:pPr>
      <w:spacing w:after="200" w:line="276" w:lineRule="auto"/>
    </w:pPr>
    <w:rPr>
      <w:rFonts w:cs="Calibri"/>
      <w:lang w:val="uk-UA" w:eastAsia="en-US"/>
    </w:rPr>
  </w:style>
  <w:style w:type="paragraph" w:styleId="Heading2">
    <w:name w:val="heading 2"/>
    <w:basedOn w:val="Normal"/>
    <w:next w:val="Normal"/>
    <w:link w:val="Heading2Char"/>
    <w:uiPriority w:val="99"/>
    <w:qFormat/>
    <w:rsid w:val="001B5C5A"/>
    <w:pPr>
      <w:keepNext/>
      <w:spacing w:before="120" w:after="120" w:line="240" w:lineRule="auto"/>
      <w:jc w:val="center"/>
      <w:outlineLvl w:val="1"/>
    </w:pPr>
    <w:rPr>
      <w:rFonts w:cs="Times New Roman"/>
      <w:b/>
      <w:bCs/>
      <w:i/>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B5C5A"/>
    <w:rPr>
      <w:rFonts w:ascii="Times New Roman" w:eastAsia="Times New Roman" w:hAnsi="Times New Roman" w:cs="Times New Roman"/>
      <w:b/>
      <w:bCs/>
      <w:i/>
      <w:iCs/>
      <w:sz w:val="24"/>
      <w:szCs w:val="24"/>
      <w:lang w:eastAsia="ru-RU"/>
    </w:rPr>
  </w:style>
  <w:style w:type="character" w:customStyle="1" w:styleId="4">
    <w:name w:val="Основной текст (4)_"/>
    <w:basedOn w:val="DefaultParagraphFont"/>
    <w:link w:val="40"/>
    <w:uiPriority w:val="99"/>
    <w:locked/>
    <w:rsid w:val="005D53D4"/>
    <w:rPr>
      <w:b/>
      <w:bCs/>
      <w:sz w:val="18"/>
      <w:szCs w:val="18"/>
      <w:shd w:val="clear" w:color="auto" w:fill="FFFFFF"/>
    </w:rPr>
  </w:style>
  <w:style w:type="character" w:customStyle="1" w:styleId="5">
    <w:name w:val="Основной текст (5)_"/>
    <w:basedOn w:val="DefaultParagraphFont"/>
    <w:link w:val="50"/>
    <w:uiPriority w:val="99"/>
    <w:locked/>
    <w:rsid w:val="005D53D4"/>
    <w:rPr>
      <w:rFonts w:ascii="Calibri" w:hAnsi="Calibri" w:cs="Calibri"/>
      <w:sz w:val="19"/>
      <w:szCs w:val="19"/>
      <w:shd w:val="clear" w:color="auto" w:fill="FFFFFF"/>
    </w:rPr>
  </w:style>
  <w:style w:type="character" w:customStyle="1" w:styleId="51">
    <w:name w:val="Основной текст (5) + Полужирный"/>
    <w:aliases w:val="Курсив"/>
    <w:basedOn w:val="5"/>
    <w:uiPriority w:val="99"/>
    <w:rsid w:val="005D53D4"/>
    <w:rPr>
      <w:b/>
      <w:bCs/>
      <w:i/>
      <w:iCs/>
    </w:rPr>
  </w:style>
  <w:style w:type="character" w:customStyle="1" w:styleId="BodyTextChar">
    <w:name w:val="Body Text Char"/>
    <w:link w:val="BodyText"/>
    <w:uiPriority w:val="99"/>
    <w:locked/>
    <w:rsid w:val="005D53D4"/>
    <w:rPr>
      <w:rFonts w:ascii="Times New Roman" w:hAnsi="Times New Roman" w:cs="Times New Roman"/>
      <w:sz w:val="19"/>
      <w:szCs w:val="19"/>
      <w:shd w:val="clear" w:color="auto" w:fill="FFFFFF"/>
    </w:rPr>
  </w:style>
  <w:style w:type="character" w:customStyle="1" w:styleId="a">
    <w:name w:val="Основной текст + Полужирный"/>
    <w:aliases w:val="Курсив1"/>
    <w:basedOn w:val="BodyTextChar"/>
    <w:uiPriority w:val="99"/>
    <w:rsid w:val="005D53D4"/>
    <w:rPr>
      <w:b/>
      <w:bCs/>
      <w:i/>
      <w:iCs/>
    </w:rPr>
  </w:style>
  <w:style w:type="paragraph" w:customStyle="1" w:styleId="40">
    <w:name w:val="Основной текст (4)"/>
    <w:basedOn w:val="Normal"/>
    <w:link w:val="4"/>
    <w:uiPriority w:val="99"/>
    <w:rsid w:val="005D53D4"/>
    <w:pPr>
      <w:widowControl w:val="0"/>
      <w:shd w:val="clear" w:color="auto" w:fill="FFFFFF"/>
      <w:spacing w:before="780" w:after="780" w:line="240" w:lineRule="atLeast"/>
      <w:jc w:val="center"/>
    </w:pPr>
    <w:rPr>
      <w:b/>
      <w:bCs/>
      <w:sz w:val="18"/>
      <w:szCs w:val="18"/>
    </w:rPr>
  </w:style>
  <w:style w:type="paragraph" w:customStyle="1" w:styleId="50">
    <w:name w:val="Основной текст (5)"/>
    <w:basedOn w:val="Normal"/>
    <w:link w:val="5"/>
    <w:uiPriority w:val="99"/>
    <w:rsid w:val="005D53D4"/>
    <w:pPr>
      <w:widowControl w:val="0"/>
      <w:shd w:val="clear" w:color="auto" w:fill="FFFFFF"/>
      <w:spacing w:before="780" w:after="120" w:line="283" w:lineRule="exact"/>
      <w:jc w:val="both"/>
    </w:pPr>
    <w:rPr>
      <w:sz w:val="19"/>
      <w:szCs w:val="19"/>
    </w:rPr>
  </w:style>
  <w:style w:type="paragraph" w:styleId="BodyText">
    <w:name w:val="Body Text"/>
    <w:basedOn w:val="Normal"/>
    <w:link w:val="BodyTextChar2"/>
    <w:uiPriority w:val="99"/>
    <w:rsid w:val="005D53D4"/>
    <w:pPr>
      <w:widowControl w:val="0"/>
      <w:shd w:val="clear" w:color="auto" w:fill="FFFFFF"/>
      <w:spacing w:before="120" w:after="0" w:line="226" w:lineRule="exact"/>
      <w:jc w:val="both"/>
    </w:pPr>
    <w:rPr>
      <w:rFonts w:cs="Times New Roman"/>
      <w:sz w:val="19"/>
      <w:szCs w:val="19"/>
    </w:rPr>
  </w:style>
  <w:style w:type="character" w:customStyle="1" w:styleId="BodyTextChar1">
    <w:name w:val="Body Text Char1"/>
    <w:basedOn w:val="DefaultParagraphFont"/>
    <w:link w:val="BodyText"/>
    <w:uiPriority w:val="99"/>
    <w:semiHidden/>
    <w:rsid w:val="00590B6E"/>
    <w:rPr>
      <w:rFonts w:cs="Calibri"/>
      <w:lang w:val="uk-UA" w:eastAsia="en-US"/>
    </w:rPr>
  </w:style>
  <w:style w:type="character" w:customStyle="1" w:styleId="BodyTextChar2">
    <w:name w:val="Body Text Char2"/>
    <w:basedOn w:val="DefaultParagraphFont"/>
    <w:link w:val="BodyText"/>
    <w:uiPriority w:val="99"/>
    <w:semiHidden/>
    <w:locked/>
    <w:rsid w:val="005D53D4"/>
  </w:style>
  <w:style w:type="paragraph" w:styleId="NormalWeb">
    <w:name w:val="Normal (Web)"/>
    <w:basedOn w:val="Normal"/>
    <w:uiPriority w:val="99"/>
    <w:rsid w:val="001B5C5A"/>
    <w:pPr>
      <w:suppressAutoHyphens/>
      <w:spacing w:after="0" w:line="240" w:lineRule="auto"/>
    </w:pPr>
    <w:rPr>
      <w:rFonts w:cs="Times New Roman"/>
      <w:sz w:val="24"/>
      <w:szCs w:val="24"/>
      <w:lang w:val="ru-RU" w:eastAsia="ar-SA"/>
    </w:rPr>
  </w:style>
  <w:style w:type="paragraph" w:customStyle="1" w:styleId="rvps2">
    <w:name w:val="rvps2"/>
    <w:basedOn w:val="Normal"/>
    <w:uiPriority w:val="99"/>
    <w:rsid w:val="0057717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ListParagraph">
    <w:name w:val="List Paragraph"/>
    <w:basedOn w:val="Normal"/>
    <w:uiPriority w:val="99"/>
    <w:qFormat/>
    <w:rsid w:val="00BC5804"/>
    <w:pPr>
      <w:ind w:left="720"/>
    </w:pPr>
  </w:style>
  <w:style w:type="paragraph" w:styleId="Header">
    <w:name w:val="header"/>
    <w:basedOn w:val="Normal"/>
    <w:link w:val="HeaderChar"/>
    <w:uiPriority w:val="99"/>
    <w:rsid w:val="00694994"/>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694994"/>
  </w:style>
  <w:style w:type="paragraph" w:styleId="Footer">
    <w:name w:val="footer"/>
    <w:basedOn w:val="Normal"/>
    <w:link w:val="FooterChar"/>
    <w:uiPriority w:val="99"/>
    <w:semiHidden/>
    <w:rsid w:val="00694994"/>
    <w:pPr>
      <w:tabs>
        <w:tab w:val="center" w:pos="4819"/>
        <w:tab w:val="right" w:pos="9639"/>
      </w:tabs>
      <w:spacing w:after="0" w:line="240" w:lineRule="auto"/>
    </w:pPr>
  </w:style>
  <w:style w:type="character" w:customStyle="1" w:styleId="FooterChar">
    <w:name w:val="Footer Char"/>
    <w:basedOn w:val="DefaultParagraphFont"/>
    <w:link w:val="Footer"/>
    <w:uiPriority w:val="99"/>
    <w:semiHidden/>
    <w:locked/>
    <w:rsid w:val="00694994"/>
  </w:style>
  <w:style w:type="paragraph" w:styleId="BalloonText">
    <w:name w:val="Balloon Text"/>
    <w:basedOn w:val="Normal"/>
    <w:link w:val="BalloonTextChar"/>
    <w:uiPriority w:val="99"/>
    <w:semiHidden/>
    <w:rsid w:val="00864B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4B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627</TotalTime>
  <Pages>12</Pages>
  <Words>4314</Words>
  <Characters>24592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Оленка</dc:creator>
  <cp:keywords/>
  <dc:description/>
  <cp:lastModifiedBy>Каминская</cp:lastModifiedBy>
  <cp:revision>46</cp:revision>
  <cp:lastPrinted>2016-05-14T08:59:00Z</cp:lastPrinted>
  <dcterms:created xsi:type="dcterms:W3CDTF">2016-04-26T06:22:00Z</dcterms:created>
  <dcterms:modified xsi:type="dcterms:W3CDTF">2016-06-13T13:28:00Z</dcterms:modified>
</cp:coreProperties>
</file>